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AD56" w14:textId="7AA68564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 xml:space="preserve">CTCP </w:t>
      </w:r>
      <w:r w:rsidR="00F724D6">
        <w:rPr>
          <w:rFonts w:ascii="Arial" w:eastAsia="Times New Roman" w:hAnsi="Arial" w:cs="Arial"/>
          <w:color w:val="000000"/>
          <w:sz w:val="20"/>
          <w:szCs w:val="20"/>
        </w:rPr>
        <w:t>…</w:t>
      </w:r>
      <w:bookmarkStart w:id="0" w:name="_GoBack"/>
      <w:bookmarkEnd w:id="0"/>
    </w:p>
    <w:p w14:paraId="6A0067EC" w14:textId="77777777" w:rsidR="004D5444" w:rsidRPr="004D5444" w:rsidRDefault="004D5444" w:rsidP="004D54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 TUYỂN DỤNG</w:t>
      </w:r>
    </w:p>
    <w:p w14:paraId="2C9FC4F8" w14:textId="77777777" w:rsidR="004D5444" w:rsidRPr="004D5444" w:rsidRDefault="004D5444" w:rsidP="004D54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---------------------------------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310"/>
      </w:tblGrid>
      <w:tr w:rsidR="004D5444" w:rsidRPr="004D5444" w14:paraId="394B0D8B" w14:textId="77777777" w:rsidTr="004D5444">
        <w:trPr>
          <w:tblCellSpacing w:w="0" w:type="dxa"/>
        </w:trPr>
        <w:tc>
          <w:tcPr>
            <w:tcW w:w="1785" w:type="dxa"/>
            <w:vMerge w:val="restart"/>
            <w:noWrap/>
            <w:vAlign w:val="center"/>
            <w:hideMark/>
          </w:tcPr>
          <w:p w14:paraId="085417B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 tả công việc</w:t>
            </w:r>
          </w:p>
        </w:tc>
        <w:tc>
          <w:tcPr>
            <w:tcW w:w="8310" w:type="dxa"/>
            <w:vAlign w:val="bottom"/>
            <w:hideMark/>
          </w:tcPr>
          <w:p w14:paraId="1D1E951C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Tư vấn, giới thiệu và bán sản phẩm của Công ty đến khách hàng</w:t>
            </w:r>
          </w:p>
        </w:tc>
      </w:tr>
      <w:tr w:rsidR="004D5444" w:rsidRPr="004D5444" w14:paraId="0414DF80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F535415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0ACD612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Chăm sóc tạo mối quan hệ tốt với khách hàng</w:t>
            </w:r>
          </w:p>
        </w:tc>
      </w:tr>
      <w:tr w:rsidR="004D5444" w:rsidRPr="004D5444" w14:paraId="31409CAB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FCEEC2C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3047101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 trách nhiệm về hàng hóa trong cửa hàng, trong ca làm việc</w:t>
            </w:r>
          </w:p>
        </w:tc>
      </w:tr>
      <w:tr w:rsidR="004D5444" w:rsidRPr="004D5444" w14:paraId="52529F78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6C717F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6EEE983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 trách nhiệm về doanh số bán hàng</w:t>
            </w:r>
          </w:p>
        </w:tc>
      </w:tr>
      <w:tr w:rsidR="004D5444" w:rsidRPr="004D5444" w14:paraId="70A8B605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6BC93A3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4B78B446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thanh toán cho khách khi khách mua hàng</w:t>
            </w:r>
          </w:p>
        </w:tc>
      </w:tr>
      <w:tr w:rsidR="004D5444" w:rsidRPr="004D5444" w14:paraId="0AC7DDC2" w14:textId="77777777" w:rsidTr="004D5444">
        <w:trPr>
          <w:tblCellSpacing w:w="0" w:type="dxa"/>
        </w:trPr>
        <w:tc>
          <w:tcPr>
            <w:tcW w:w="1785" w:type="dxa"/>
            <w:vMerge w:val="restart"/>
            <w:noWrap/>
            <w:vAlign w:val="center"/>
            <w:hideMark/>
          </w:tcPr>
          <w:p w14:paraId="135BE0CB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Yêu cầu</w:t>
            </w:r>
          </w:p>
        </w:tc>
        <w:tc>
          <w:tcPr>
            <w:tcW w:w="8310" w:type="dxa"/>
            <w:vAlign w:val="bottom"/>
            <w:hideMark/>
          </w:tcPr>
          <w:p w14:paraId="46CB92B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 tuổi từ 18 đến 28 tuổi</w:t>
            </w:r>
          </w:p>
        </w:tc>
      </w:tr>
      <w:tr w:rsidR="004D5444" w:rsidRPr="004D5444" w14:paraId="63A1D72C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0931134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1507B470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Trình độ chuyên môn: Tốt nghiệp THPT trở lên.</w:t>
            </w:r>
          </w:p>
        </w:tc>
      </w:tr>
      <w:tr w:rsidR="004D5444" w:rsidRPr="004D5444" w14:paraId="6E4FD416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2C88C73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72C0ECF8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Sức khỏe tốt, chịu áp lực công việc, nhanh nhẹn, khéo léo giao tiếp</w:t>
            </w:r>
          </w:p>
        </w:tc>
      </w:tr>
      <w:tr w:rsidR="004D5444" w:rsidRPr="004D5444" w14:paraId="0851E1F9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8842B6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1173F731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Ngoại hình ưa nhìn, chiều cao từ 1m58 trở lên</w:t>
            </w:r>
          </w:p>
          <w:p w14:paraId="28DED9AF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Đáp ứng ca làm việc là ca luân phiên, không làm chuyên ca. Ca 1 từ 6h30 đến 15h, ca 2 từ 14h đến 22h.</w:t>
            </w:r>
          </w:p>
        </w:tc>
      </w:tr>
      <w:tr w:rsidR="004D5444" w:rsidRPr="004D5444" w14:paraId="6914A43B" w14:textId="77777777" w:rsidTr="004D5444">
        <w:trPr>
          <w:tblCellSpacing w:w="0" w:type="dxa"/>
        </w:trPr>
        <w:tc>
          <w:tcPr>
            <w:tcW w:w="1785" w:type="dxa"/>
            <w:vMerge w:val="restart"/>
            <w:vAlign w:val="center"/>
            <w:hideMark/>
          </w:tcPr>
          <w:p w14:paraId="4856C74D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nhập và quyền lợi</w:t>
            </w:r>
          </w:p>
        </w:tc>
        <w:tc>
          <w:tcPr>
            <w:tcW w:w="8310" w:type="dxa"/>
            <w:vAlign w:val="bottom"/>
            <w:hideMark/>
          </w:tcPr>
          <w:p w14:paraId="4428B781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 việc trong môi trường thân thiện và chuyên nghiệp</w:t>
            </w:r>
          </w:p>
        </w:tc>
      </w:tr>
      <w:tr w:rsidR="004D5444" w:rsidRPr="004D5444" w14:paraId="66C24D50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7ED5981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478F7D2F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Được đào tạo trước khi đi làm và đào tạo thường xuyên trong quá trình làm việc</w:t>
            </w:r>
          </w:p>
        </w:tc>
      </w:tr>
      <w:tr w:rsidR="004D5444" w:rsidRPr="004D5444" w14:paraId="3A530F8D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1CDCB7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vAlign w:val="bottom"/>
            <w:hideMark/>
          </w:tcPr>
          <w:p w14:paraId="394C2C7A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Chế độ lương, thưởng công bằng dựa trên năng lực.</w:t>
            </w:r>
          </w:p>
        </w:tc>
      </w:tr>
      <w:tr w:rsidR="004D5444" w:rsidRPr="004D5444" w14:paraId="2E06C2DD" w14:textId="77777777" w:rsidTr="004D54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8855CA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0" w:type="dxa"/>
            <w:noWrap/>
            <w:vAlign w:val="bottom"/>
            <w:hideMark/>
          </w:tcPr>
          <w:p w14:paraId="4C4FD763" w14:textId="77777777" w:rsidR="004D5444" w:rsidRPr="004D5444" w:rsidRDefault="004D5444" w:rsidP="004D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Được ký hợp đồng chính thức, hưởng các chế độ phụ cấp, đãi ngộ theo quy định của công ty</w:t>
            </w:r>
          </w:p>
        </w:tc>
      </w:tr>
    </w:tbl>
    <w:p w14:paraId="546E6037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6E0635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v Số lượng: 10 nhân viên</w:t>
      </w:r>
    </w:p>
    <w:p w14:paraId="7CF0EC20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v Hồ sơ gồm: Sơ yếu lý lịch có xác nhận của địa phương, 2 ảnh 3x4, đơn xin việc, bản sao giấy khai sinh, giấy khám sức khoẻ 6 tháng gần nhất, photo hộ khẩu và chứng minh nhân dân, các văn bằng, chứng chỉ có liên quan.</w:t>
      </w:r>
    </w:p>
    <w:p w14:paraId="419F95C4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v Thời gian nhận hồ sơ: Từ ngày 20/8 đến 30/8/2014.</w:t>
      </w:r>
    </w:p>
    <w:p w14:paraId="224149B6" w14:textId="193399EF" w:rsidR="004D5444" w:rsidRDefault="004D5444" w:rsidP="004D54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color w:val="000000"/>
          <w:sz w:val="20"/>
          <w:szCs w:val="20"/>
        </w:rPr>
        <w:t>v </w:t>
      </w:r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Hồ sơ nộp trực tiếp tại Phòng Kế hoạ</w:t>
      </w:r>
      <w:r w:rsidR="00F724D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ch- Thị trường, Công ty Cổ phần…</w:t>
      </w:r>
    </w:p>
    <w:p w14:paraId="7D87B2B5" w14:textId="77777777" w:rsidR="004D5444" w:rsidRPr="004D5444" w:rsidRDefault="004D5444" w:rsidP="004D54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B585DD" w14:textId="77777777" w:rsidR="004D5444" w:rsidRPr="004D5444" w:rsidRDefault="004D5444" w:rsidP="004D54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D5444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TRÂN TRỌNG CẢM ƠN</w:t>
      </w:r>
    </w:p>
    <w:p w14:paraId="7FEEA6E9" w14:textId="77777777" w:rsidR="009921A3" w:rsidRDefault="009921A3"/>
    <w:sectPr w:rsidR="0099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44"/>
    <w:rsid w:val="004D5444"/>
    <w:rsid w:val="009921A3"/>
    <w:rsid w:val="00DB7ACA"/>
    <w:rsid w:val="00F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48F7"/>
  <w15:chartTrackingRefBased/>
  <w15:docId w15:val="{B1A78A68-5BAB-41EA-B1B9-B96C6E73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1066</Characters>
  <Application>Microsoft Office Word</Application>
  <DocSecurity>0</DocSecurity>
  <Lines>20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Asus</cp:lastModifiedBy>
  <cp:revision>2</cp:revision>
  <dcterms:created xsi:type="dcterms:W3CDTF">2019-05-13T03:22:00Z</dcterms:created>
  <dcterms:modified xsi:type="dcterms:W3CDTF">2020-06-11T09:54:00Z</dcterms:modified>
</cp:coreProperties>
</file>