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0171" w:rsidRPr="002D0171" w:rsidRDefault="002D0171" w:rsidP="002D0171">
      <w:pPr>
        <w:jc w:val="center"/>
        <w:rPr>
          <w:rFonts w:ascii="Times New Roman" w:hAnsi="Times New Roman" w:cs="Times New Roman"/>
          <w:b/>
          <w:sz w:val="28"/>
          <w:szCs w:val="28"/>
        </w:rPr>
      </w:pPr>
      <w:r w:rsidRPr="002D0171">
        <w:rPr>
          <w:rFonts w:ascii="Times New Roman" w:hAnsi="Times New Roman" w:cs="Times New Roman"/>
          <w:b/>
          <w:sz w:val="28"/>
          <w:szCs w:val="28"/>
        </w:rPr>
        <w:t>Mô tả công việc kỹ sư trắc địa</w:t>
      </w:r>
    </w:p>
    <w:p w:rsidR="002D0171" w:rsidRPr="009812BE" w:rsidRDefault="009E0CCB" w:rsidP="002D0171">
      <w:pPr>
        <w:jc w:val="both"/>
        <w:rPr>
          <w:rFonts w:ascii="Times New Roman" w:hAnsi="Times New Roman" w:cs="Times New Roman"/>
          <w:b/>
          <w:sz w:val="28"/>
          <w:szCs w:val="28"/>
        </w:rPr>
      </w:pPr>
      <w:r w:rsidRPr="009812BE">
        <w:rPr>
          <w:rFonts w:ascii="Times New Roman" w:hAnsi="Times New Roman" w:cs="Times New Roman"/>
          <w:b/>
          <w:sz w:val="28"/>
          <w:szCs w:val="28"/>
        </w:rPr>
        <w:t xml:space="preserve">1. Giới thiệu chung </w:t>
      </w:r>
    </w:p>
    <w:p w:rsidR="002D0171" w:rsidRDefault="009E0CCB" w:rsidP="002D0171">
      <w:pPr>
        <w:jc w:val="both"/>
        <w:rPr>
          <w:rFonts w:ascii="Times New Roman" w:hAnsi="Times New Roman" w:cs="Times New Roman"/>
          <w:sz w:val="28"/>
          <w:szCs w:val="28"/>
        </w:rPr>
      </w:pPr>
      <w:r w:rsidRPr="002D0171">
        <w:rPr>
          <w:rFonts w:ascii="Times New Roman" w:hAnsi="Times New Roman" w:cs="Times New Roman"/>
          <w:sz w:val="28"/>
          <w:szCs w:val="28"/>
        </w:rPr>
        <w:t xml:space="preserve">Kỹ sư Trắc địa là công việc đo đạc và xử lý số liệu đo đạc địa hình và địa vật nằm trên bề mặt Trái Đất nhằm vẽ lên mặt phẳng giấy hay còn gọi là bản đồ.   </w:t>
      </w:r>
    </w:p>
    <w:p w:rsidR="002D0171" w:rsidRPr="009812BE" w:rsidRDefault="009E0CCB" w:rsidP="002D0171">
      <w:pPr>
        <w:jc w:val="both"/>
        <w:rPr>
          <w:rFonts w:ascii="Times New Roman" w:hAnsi="Times New Roman" w:cs="Times New Roman"/>
          <w:b/>
          <w:sz w:val="28"/>
          <w:szCs w:val="28"/>
        </w:rPr>
      </w:pPr>
      <w:r w:rsidRPr="009812BE">
        <w:rPr>
          <w:rFonts w:ascii="Times New Roman" w:hAnsi="Times New Roman" w:cs="Times New Roman"/>
          <w:b/>
          <w:sz w:val="28"/>
          <w:szCs w:val="28"/>
        </w:rPr>
        <w:t xml:space="preserve">2. Mô tả công việc </w:t>
      </w:r>
    </w:p>
    <w:p w:rsidR="002D0171" w:rsidRDefault="009E0CCB" w:rsidP="002D0171">
      <w:pPr>
        <w:jc w:val="both"/>
        <w:rPr>
          <w:rFonts w:ascii="Times New Roman" w:hAnsi="Times New Roman" w:cs="Times New Roman"/>
          <w:sz w:val="28"/>
          <w:szCs w:val="28"/>
        </w:rPr>
      </w:pPr>
      <w:r w:rsidRPr="002D0171">
        <w:rPr>
          <w:rFonts w:ascii="Times New Roman" w:hAnsi="Times New Roman" w:cs="Times New Roman"/>
          <w:sz w:val="28"/>
          <w:szCs w:val="28"/>
        </w:rPr>
        <w:t xml:space="preserve">– Lập phương án và kế hoạch trắc địa các công trình của công ty </w:t>
      </w:r>
    </w:p>
    <w:p w:rsidR="002D0171" w:rsidRDefault="009E0CCB" w:rsidP="002D0171">
      <w:pPr>
        <w:jc w:val="both"/>
        <w:rPr>
          <w:rFonts w:ascii="Times New Roman" w:hAnsi="Times New Roman" w:cs="Times New Roman"/>
          <w:sz w:val="28"/>
          <w:szCs w:val="28"/>
        </w:rPr>
      </w:pPr>
      <w:r w:rsidRPr="002D0171">
        <w:rPr>
          <w:rFonts w:ascii="Times New Roman" w:hAnsi="Times New Roman" w:cs="Times New Roman"/>
          <w:sz w:val="28"/>
          <w:szCs w:val="28"/>
        </w:rPr>
        <w:t xml:space="preserve">– Thực hiện công tác đo đạc, trắc địa </w:t>
      </w:r>
    </w:p>
    <w:p w:rsidR="002D0171" w:rsidRDefault="009E0CCB" w:rsidP="002D0171">
      <w:pPr>
        <w:jc w:val="both"/>
        <w:rPr>
          <w:rFonts w:ascii="Times New Roman" w:hAnsi="Times New Roman" w:cs="Times New Roman"/>
          <w:sz w:val="28"/>
          <w:szCs w:val="28"/>
        </w:rPr>
      </w:pPr>
      <w:r w:rsidRPr="002D0171">
        <w:rPr>
          <w:rFonts w:ascii="Times New Roman" w:hAnsi="Times New Roman" w:cs="Times New Roman"/>
          <w:sz w:val="28"/>
          <w:szCs w:val="28"/>
        </w:rPr>
        <w:t xml:space="preserve">– Định vị và đảm bảo tính chính xác các điểm tim, mốc công trình ngoài thực tế </w:t>
      </w:r>
    </w:p>
    <w:p w:rsidR="002D0171" w:rsidRDefault="009E0CCB" w:rsidP="002D0171">
      <w:pPr>
        <w:jc w:val="both"/>
        <w:rPr>
          <w:rFonts w:ascii="Times New Roman" w:hAnsi="Times New Roman" w:cs="Times New Roman"/>
          <w:sz w:val="28"/>
          <w:szCs w:val="28"/>
        </w:rPr>
      </w:pPr>
      <w:r w:rsidRPr="002D0171">
        <w:rPr>
          <w:rFonts w:ascii="Times New Roman" w:hAnsi="Times New Roman" w:cs="Times New Roman"/>
          <w:sz w:val="28"/>
          <w:szCs w:val="28"/>
        </w:rPr>
        <w:t xml:space="preserve">– Quản lý, giám sát hiệu quả sử dụng máy thiết bị </w:t>
      </w:r>
    </w:p>
    <w:p w:rsidR="002D0171" w:rsidRDefault="009E0CCB" w:rsidP="002D0171">
      <w:pPr>
        <w:jc w:val="both"/>
        <w:rPr>
          <w:rFonts w:ascii="Times New Roman" w:hAnsi="Times New Roman" w:cs="Times New Roman"/>
          <w:sz w:val="28"/>
          <w:szCs w:val="28"/>
        </w:rPr>
      </w:pPr>
      <w:r w:rsidRPr="002D0171">
        <w:rPr>
          <w:rFonts w:ascii="Times New Roman" w:hAnsi="Times New Roman" w:cs="Times New Roman"/>
          <w:sz w:val="28"/>
          <w:szCs w:val="28"/>
        </w:rPr>
        <w:t xml:space="preserve">– Chuẩn bị, thực hiện công tác nghiệm thu, bàn giao theo đúng thiết kế </w:t>
      </w:r>
    </w:p>
    <w:p w:rsidR="002D0171" w:rsidRDefault="009E0CCB" w:rsidP="002D0171">
      <w:pPr>
        <w:jc w:val="both"/>
        <w:rPr>
          <w:rFonts w:ascii="Times New Roman" w:hAnsi="Times New Roman" w:cs="Times New Roman"/>
          <w:sz w:val="28"/>
          <w:szCs w:val="28"/>
        </w:rPr>
      </w:pPr>
      <w:r w:rsidRPr="002D0171">
        <w:rPr>
          <w:rFonts w:ascii="Times New Roman" w:hAnsi="Times New Roman" w:cs="Times New Roman"/>
          <w:sz w:val="28"/>
          <w:szCs w:val="28"/>
        </w:rPr>
        <w:t xml:space="preserve">– Viết và nộp báo cáo theo chính sách công ty </w:t>
      </w:r>
    </w:p>
    <w:p w:rsidR="002D0171" w:rsidRDefault="009E0CCB" w:rsidP="002D0171">
      <w:pPr>
        <w:jc w:val="both"/>
        <w:rPr>
          <w:rFonts w:ascii="Times New Roman" w:hAnsi="Times New Roman" w:cs="Times New Roman"/>
          <w:sz w:val="28"/>
          <w:szCs w:val="28"/>
        </w:rPr>
      </w:pPr>
      <w:r w:rsidRPr="002D0171">
        <w:rPr>
          <w:rFonts w:ascii="Times New Roman" w:hAnsi="Times New Roman" w:cs="Times New Roman"/>
          <w:sz w:val="28"/>
          <w:szCs w:val="28"/>
        </w:rPr>
        <w:t xml:space="preserve">– Các công việc khác theo yêu cầu của Ban lãnh đạo. </w:t>
      </w:r>
    </w:p>
    <w:p w:rsidR="002D0171" w:rsidRPr="009812BE" w:rsidRDefault="009E0CCB" w:rsidP="002D0171">
      <w:pPr>
        <w:jc w:val="both"/>
        <w:rPr>
          <w:rFonts w:ascii="Times New Roman" w:hAnsi="Times New Roman" w:cs="Times New Roman"/>
          <w:b/>
          <w:sz w:val="28"/>
          <w:szCs w:val="28"/>
        </w:rPr>
      </w:pPr>
      <w:r w:rsidRPr="009812BE">
        <w:rPr>
          <w:rFonts w:ascii="Times New Roman" w:hAnsi="Times New Roman" w:cs="Times New Roman"/>
          <w:b/>
          <w:sz w:val="28"/>
          <w:szCs w:val="28"/>
        </w:rPr>
        <w:t xml:space="preserve">3. Yêu cầu công việc </w:t>
      </w:r>
    </w:p>
    <w:p w:rsidR="002D0171" w:rsidRDefault="009E0CCB" w:rsidP="002D0171">
      <w:pPr>
        <w:jc w:val="both"/>
        <w:rPr>
          <w:rFonts w:ascii="Times New Roman" w:hAnsi="Times New Roman" w:cs="Times New Roman"/>
          <w:sz w:val="28"/>
          <w:szCs w:val="28"/>
        </w:rPr>
      </w:pPr>
      <w:r w:rsidRPr="002D0171">
        <w:rPr>
          <w:rFonts w:ascii="Times New Roman" w:hAnsi="Times New Roman" w:cs="Times New Roman"/>
          <w:sz w:val="28"/>
          <w:szCs w:val="28"/>
        </w:rPr>
        <w:t xml:space="preserve">– Tốt nghiệp Cao đẳng, Đại học các trường kỹ thuật: Giao thông, Xây dựng, Thủy Lợi, Mỏ địa chất chuyên ngành đo đạc công trình </w:t>
      </w:r>
    </w:p>
    <w:p w:rsidR="002D0171" w:rsidRDefault="009E0CCB" w:rsidP="002D0171">
      <w:pPr>
        <w:jc w:val="both"/>
        <w:rPr>
          <w:rFonts w:ascii="Times New Roman" w:hAnsi="Times New Roman" w:cs="Times New Roman"/>
          <w:sz w:val="28"/>
          <w:szCs w:val="28"/>
        </w:rPr>
      </w:pPr>
      <w:r w:rsidRPr="002D0171">
        <w:rPr>
          <w:rFonts w:ascii="Times New Roman" w:hAnsi="Times New Roman" w:cs="Times New Roman"/>
          <w:sz w:val="28"/>
          <w:szCs w:val="28"/>
        </w:rPr>
        <w:t xml:space="preserve">– Có kinh nghiệm làm việc từ 3 năm trở lên </w:t>
      </w:r>
    </w:p>
    <w:p w:rsidR="002D0171" w:rsidRDefault="009E0CCB" w:rsidP="002D0171">
      <w:pPr>
        <w:jc w:val="both"/>
        <w:rPr>
          <w:rFonts w:ascii="Times New Roman" w:hAnsi="Times New Roman" w:cs="Times New Roman"/>
          <w:sz w:val="28"/>
          <w:szCs w:val="28"/>
        </w:rPr>
      </w:pPr>
      <w:r w:rsidRPr="002D0171">
        <w:rPr>
          <w:rFonts w:ascii="Times New Roman" w:hAnsi="Times New Roman" w:cs="Times New Roman"/>
          <w:sz w:val="28"/>
          <w:szCs w:val="28"/>
        </w:rPr>
        <w:t xml:space="preserve">– Tiếng Anh: giao tiếp tốt và có khả năng đọc hiểu tài liệu tiếng Anh </w:t>
      </w:r>
    </w:p>
    <w:p w:rsidR="002D0171" w:rsidRDefault="009E0CCB" w:rsidP="002D0171">
      <w:pPr>
        <w:jc w:val="both"/>
        <w:rPr>
          <w:rFonts w:ascii="Times New Roman" w:hAnsi="Times New Roman" w:cs="Times New Roman"/>
          <w:sz w:val="28"/>
          <w:szCs w:val="28"/>
        </w:rPr>
      </w:pPr>
      <w:r w:rsidRPr="002D0171">
        <w:rPr>
          <w:rFonts w:ascii="Times New Roman" w:hAnsi="Times New Roman" w:cs="Times New Roman"/>
          <w:sz w:val="28"/>
          <w:szCs w:val="28"/>
        </w:rPr>
        <w:t xml:space="preserve">– Nắm vững các quy định pháp luật về xây dựng, tiêu chuẩn xây dựng và các quy định có liên quan đến công tác trắc đạc </w:t>
      </w:r>
    </w:p>
    <w:p w:rsidR="002D0171" w:rsidRDefault="009E0CCB" w:rsidP="002D0171">
      <w:pPr>
        <w:jc w:val="both"/>
        <w:rPr>
          <w:rFonts w:ascii="Times New Roman" w:hAnsi="Times New Roman" w:cs="Times New Roman"/>
          <w:sz w:val="28"/>
          <w:szCs w:val="28"/>
        </w:rPr>
      </w:pPr>
      <w:r w:rsidRPr="002D0171">
        <w:rPr>
          <w:rFonts w:ascii="Times New Roman" w:hAnsi="Times New Roman" w:cs="Times New Roman"/>
          <w:sz w:val="28"/>
          <w:szCs w:val="28"/>
        </w:rPr>
        <w:t xml:space="preserve">– Có khả năng chịu áp lực công việc tốt, có tinh thần cầu tiến, yêu nghề và chuyên tâm với công việc </w:t>
      </w:r>
    </w:p>
    <w:p w:rsidR="002D0171" w:rsidRDefault="009E0CCB" w:rsidP="002D0171">
      <w:pPr>
        <w:jc w:val="both"/>
        <w:rPr>
          <w:rFonts w:ascii="Times New Roman" w:hAnsi="Times New Roman" w:cs="Times New Roman"/>
          <w:sz w:val="28"/>
          <w:szCs w:val="28"/>
        </w:rPr>
      </w:pPr>
      <w:r w:rsidRPr="002D0171">
        <w:rPr>
          <w:rFonts w:ascii="Times New Roman" w:hAnsi="Times New Roman" w:cs="Times New Roman"/>
          <w:sz w:val="28"/>
          <w:szCs w:val="28"/>
        </w:rPr>
        <w:t xml:space="preserve">– Có kỹ năng làm việc độc lập hoặc  theo nhóm. </w:t>
      </w:r>
    </w:p>
    <w:p w:rsidR="002D0171" w:rsidRPr="009812BE" w:rsidRDefault="009E0CCB" w:rsidP="002D0171">
      <w:pPr>
        <w:jc w:val="both"/>
        <w:rPr>
          <w:rFonts w:ascii="Times New Roman" w:hAnsi="Times New Roman" w:cs="Times New Roman"/>
          <w:b/>
          <w:sz w:val="28"/>
          <w:szCs w:val="28"/>
        </w:rPr>
      </w:pPr>
      <w:r w:rsidRPr="009812BE">
        <w:rPr>
          <w:rFonts w:ascii="Times New Roman" w:hAnsi="Times New Roman" w:cs="Times New Roman"/>
          <w:b/>
          <w:sz w:val="28"/>
          <w:szCs w:val="28"/>
        </w:rPr>
        <w:t xml:space="preserve">4. Quyền lợi được hưởng </w:t>
      </w:r>
    </w:p>
    <w:p w:rsidR="009812BE" w:rsidRDefault="009E0CCB" w:rsidP="002D0171">
      <w:pPr>
        <w:jc w:val="both"/>
        <w:rPr>
          <w:rFonts w:ascii="Times New Roman" w:hAnsi="Times New Roman" w:cs="Times New Roman"/>
          <w:sz w:val="28"/>
          <w:szCs w:val="28"/>
        </w:rPr>
      </w:pPr>
      <w:r w:rsidRPr="002D0171">
        <w:rPr>
          <w:rFonts w:ascii="Times New Roman" w:hAnsi="Times New Roman" w:cs="Times New Roman"/>
          <w:sz w:val="28"/>
          <w:szCs w:val="28"/>
        </w:rPr>
        <w:t xml:space="preserve">– Môi trường làm việc dân chủ, hiện đại, chuyên nghiệp, có cơ hội thăng tiến và ổn định lâu dài </w:t>
      </w:r>
    </w:p>
    <w:p w:rsidR="009812BE" w:rsidRDefault="009E0CCB" w:rsidP="002D0171">
      <w:pPr>
        <w:jc w:val="both"/>
        <w:rPr>
          <w:rFonts w:ascii="Times New Roman" w:hAnsi="Times New Roman" w:cs="Times New Roman"/>
          <w:sz w:val="28"/>
          <w:szCs w:val="28"/>
        </w:rPr>
      </w:pPr>
      <w:r w:rsidRPr="002D0171">
        <w:rPr>
          <w:rFonts w:ascii="Times New Roman" w:hAnsi="Times New Roman" w:cs="Times New Roman"/>
          <w:sz w:val="28"/>
          <w:szCs w:val="28"/>
        </w:rPr>
        <w:t xml:space="preserve">– Được đóng BHXH, BHYT, BH thất nghiệp theo quy định của nhà nước </w:t>
      </w:r>
    </w:p>
    <w:p w:rsidR="009812BE" w:rsidRDefault="009E0CCB" w:rsidP="002D0171">
      <w:pPr>
        <w:jc w:val="both"/>
        <w:rPr>
          <w:rFonts w:ascii="Times New Roman" w:hAnsi="Times New Roman" w:cs="Times New Roman"/>
          <w:sz w:val="28"/>
          <w:szCs w:val="28"/>
        </w:rPr>
      </w:pPr>
      <w:r w:rsidRPr="002D0171">
        <w:rPr>
          <w:rFonts w:ascii="Times New Roman" w:hAnsi="Times New Roman" w:cs="Times New Roman"/>
          <w:sz w:val="28"/>
          <w:szCs w:val="28"/>
        </w:rPr>
        <w:t xml:space="preserve">– Được hưởng chế độ chăm sóc sức khỏe toàn diện </w:t>
      </w:r>
    </w:p>
    <w:p w:rsidR="009812BE" w:rsidRDefault="009E0CCB" w:rsidP="002D0171">
      <w:pPr>
        <w:jc w:val="both"/>
        <w:rPr>
          <w:rFonts w:ascii="Times New Roman" w:hAnsi="Times New Roman" w:cs="Times New Roman"/>
          <w:sz w:val="28"/>
          <w:szCs w:val="28"/>
        </w:rPr>
      </w:pPr>
      <w:r w:rsidRPr="002D0171">
        <w:rPr>
          <w:rFonts w:ascii="Times New Roman" w:hAnsi="Times New Roman" w:cs="Times New Roman"/>
          <w:sz w:val="28"/>
          <w:szCs w:val="28"/>
        </w:rPr>
        <w:lastRenderedPageBreak/>
        <w:t xml:space="preserve">– Được hưởng các quyền lợi khác theo chính sách của công ty. </w:t>
      </w:r>
    </w:p>
    <w:p w:rsidR="009812BE" w:rsidRPr="009812BE" w:rsidRDefault="009E0CCB" w:rsidP="002D0171">
      <w:pPr>
        <w:jc w:val="both"/>
        <w:rPr>
          <w:rFonts w:ascii="Times New Roman" w:hAnsi="Times New Roman" w:cs="Times New Roman"/>
          <w:b/>
          <w:sz w:val="28"/>
          <w:szCs w:val="28"/>
        </w:rPr>
      </w:pPr>
      <w:bookmarkStart w:id="0" w:name="_GoBack"/>
      <w:r w:rsidRPr="009812BE">
        <w:rPr>
          <w:rFonts w:ascii="Times New Roman" w:hAnsi="Times New Roman" w:cs="Times New Roman"/>
          <w:b/>
          <w:sz w:val="28"/>
          <w:szCs w:val="28"/>
        </w:rPr>
        <w:t>5.Mứ</w:t>
      </w:r>
      <w:r w:rsidR="009812BE" w:rsidRPr="009812BE">
        <w:rPr>
          <w:rFonts w:ascii="Times New Roman" w:hAnsi="Times New Roman" w:cs="Times New Roman"/>
          <w:b/>
          <w:sz w:val="28"/>
          <w:szCs w:val="28"/>
        </w:rPr>
        <w:t>c lương</w:t>
      </w:r>
    </w:p>
    <w:bookmarkEnd w:id="0"/>
    <w:p w:rsidR="003367D7" w:rsidRPr="002D0171" w:rsidRDefault="009E0CCB" w:rsidP="002D0171">
      <w:pPr>
        <w:jc w:val="both"/>
        <w:rPr>
          <w:rFonts w:ascii="Times New Roman" w:hAnsi="Times New Roman" w:cs="Times New Roman"/>
          <w:sz w:val="28"/>
          <w:szCs w:val="28"/>
        </w:rPr>
      </w:pPr>
      <w:r w:rsidRPr="002D0171">
        <w:rPr>
          <w:rFonts w:ascii="Times New Roman" w:hAnsi="Times New Roman" w:cs="Times New Roman"/>
          <w:sz w:val="28"/>
          <w:szCs w:val="28"/>
        </w:rPr>
        <w:t>Hiện tại, mức lương của Kỹ sư Trắc địa trung bình khoảng 10 triệu đồng/tháng, khoảng lương phổ biến là 8-13 triệu đồng/tháng</w:t>
      </w:r>
      <w:r w:rsidR="002D0171">
        <w:rPr>
          <w:rFonts w:ascii="Times New Roman" w:hAnsi="Times New Roman" w:cs="Times New Roman"/>
          <w:sz w:val="28"/>
          <w:szCs w:val="28"/>
        </w:rPr>
        <w:t>.</w:t>
      </w:r>
    </w:p>
    <w:sectPr w:rsidR="003367D7" w:rsidRPr="002D01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CCB"/>
    <w:rsid w:val="002D0171"/>
    <w:rsid w:val="00366A3C"/>
    <w:rsid w:val="009812BE"/>
    <w:rsid w:val="009E0CCB"/>
    <w:rsid w:val="00D71D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C5AC2D-4017-4E3D-A2D5-9053198B8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240</Words>
  <Characters>1368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vagroup</Company>
  <LinksUpToDate>false</LinksUpToDate>
  <CharactersWithSpaces>1605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2020-07-20T03:30:00Z</dcterms:created>
  <dcterms:modified xsi:type="dcterms:W3CDTF">2020-07-20T03:32:00Z</dcterms:modified>
</cp:coreProperties>
</file>