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FFFFF"/>
        <w:tblCellMar>
          <w:left w:w="0" w:type="dxa"/>
          <w:right w:w="0" w:type="dxa"/>
        </w:tblCellMar>
        <w:tblLook w:val="04A0" w:firstRow="1" w:lastRow="0" w:firstColumn="1" w:lastColumn="0" w:noHBand="0" w:noVBand="1"/>
      </w:tblPr>
      <w:tblGrid>
        <w:gridCol w:w="3930"/>
        <w:gridCol w:w="5340"/>
      </w:tblGrid>
      <w:tr w:rsidR="00D21022" w:rsidRPr="0079002E" w:rsidTr="00EF129E">
        <w:tc>
          <w:tcPr>
            <w:tcW w:w="3930" w:type="dxa"/>
            <w:shd w:val="clear" w:color="auto" w:fill="FFFFFF"/>
            <w:tcMar>
              <w:top w:w="60" w:type="dxa"/>
              <w:left w:w="60" w:type="dxa"/>
              <w:bottom w:w="60" w:type="dxa"/>
              <w:right w:w="60" w:type="dxa"/>
            </w:tcMar>
            <w:vAlign w:val="center"/>
            <w:hideMark/>
          </w:tcPr>
          <w:p w:rsidR="00D21022" w:rsidRPr="0079002E" w:rsidRDefault="00D21022" w:rsidP="00EF129E">
            <w:pPr>
              <w:jc w:val="center"/>
              <w:rPr>
                <w:b/>
                <w:bCs/>
              </w:rPr>
            </w:pPr>
            <w:r w:rsidRPr="0079002E">
              <w:rPr>
                <w:b/>
                <w:bCs/>
              </w:rPr>
              <w:t>UBND ..................</w:t>
            </w:r>
          </w:p>
          <w:p w:rsidR="00D21022" w:rsidRPr="0079002E" w:rsidRDefault="00D21022" w:rsidP="00EF129E">
            <w:pPr>
              <w:jc w:val="center"/>
              <w:rPr>
                <w:b/>
                <w:bCs/>
              </w:rPr>
            </w:pPr>
            <w:r w:rsidRPr="0079002E">
              <w:rPr>
                <w:b/>
                <w:bCs/>
              </w:rPr>
              <w:t>SỞ CÔNG THƯƠNG</w:t>
            </w:r>
          </w:p>
        </w:tc>
        <w:tc>
          <w:tcPr>
            <w:tcW w:w="5340" w:type="dxa"/>
            <w:shd w:val="clear" w:color="auto" w:fill="FFFFFF"/>
            <w:tcMar>
              <w:top w:w="60" w:type="dxa"/>
              <w:left w:w="60" w:type="dxa"/>
              <w:bottom w:w="60" w:type="dxa"/>
              <w:right w:w="60" w:type="dxa"/>
            </w:tcMar>
            <w:vAlign w:val="center"/>
            <w:hideMark/>
          </w:tcPr>
          <w:p w:rsidR="00D21022" w:rsidRPr="0079002E" w:rsidRDefault="00D21022" w:rsidP="00EF129E">
            <w:pPr>
              <w:jc w:val="center"/>
              <w:rPr>
                <w:b/>
                <w:bCs/>
              </w:rPr>
            </w:pPr>
            <w:r w:rsidRPr="0079002E">
              <w:rPr>
                <w:b/>
                <w:bCs/>
              </w:rPr>
              <w:t>CỘNG HÒA XÃ HỘI CHỦ NGHĨA VIỆT NAM</w:t>
            </w:r>
            <w:r w:rsidRPr="0079002E">
              <w:rPr>
                <w:b/>
                <w:bCs/>
              </w:rPr>
              <w:br/>
              <w:t>Độc lập - Tự do - Hạnh phúc</w:t>
            </w:r>
            <w:r w:rsidRPr="0079002E">
              <w:rPr>
                <w:b/>
                <w:bCs/>
              </w:rPr>
              <w:br/>
              <w:t>----------------</w:t>
            </w:r>
          </w:p>
        </w:tc>
      </w:tr>
      <w:tr w:rsidR="00D21022" w:rsidRPr="0079002E" w:rsidTr="00EF129E">
        <w:tc>
          <w:tcPr>
            <w:tcW w:w="3930" w:type="dxa"/>
            <w:shd w:val="clear" w:color="auto" w:fill="FFFFFF"/>
            <w:tcMar>
              <w:top w:w="60" w:type="dxa"/>
              <w:left w:w="60" w:type="dxa"/>
              <w:bottom w:w="60" w:type="dxa"/>
              <w:right w:w="60" w:type="dxa"/>
            </w:tcMar>
            <w:vAlign w:val="center"/>
            <w:hideMark/>
          </w:tcPr>
          <w:p w:rsidR="00D21022" w:rsidRPr="0079002E" w:rsidRDefault="00D21022" w:rsidP="00EF129E">
            <w:pPr>
              <w:jc w:val="center"/>
            </w:pPr>
            <w:r w:rsidRPr="0079002E">
              <w:t>Số: ..................</w:t>
            </w:r>
          </w:p>
        </w:tc>
        <w:tc>
          <w:tcPr>
            <w:tcW w:w="5340" w:type="dxa"/>
            <w:shd w:val="clear" w:color="auto" w:fill="FFFFFF"/>
            <w:tcMar>
              <w:top w:w="60" w:type="dxa"/>
              <w:left w:w="60" w:type="dxa"/>
              <w:bottom w:w="60" w:type="dxa"/>
              <w:right w:w="60" w:type="dxa"/>
            </w:tcMar>
            <w:vAlign w:val="center"/>
            <w:hideMark/>
          </w:tcPr>
          <w:p w:rsidR="00D21022" w:rsidRPr="0079002E" w:rsidRDefault="00D21022" w:rsidP="00EF129E">
            <w:pPr>
              <w:jc w:val="right"/>
            </w:pPr>
            <w:r w:rsidRPr="0079002E">
              <w:t>..............., ngày...tháng...năm...</w:t>
            </w:r>
          </w:p>
        </w:tc>
      </w:tr>
    </w:tbl>
    <w:p w:rsidR="00D21022" w:rsidRPr="0079002E" w:rsidRDefault="00D21022" w:rsidP="00D21022">
      <w:pPr>
        <w:jc w:val="center"/>
        <w:rPr>
          <w:b/>
          <w:bCs/>
          <w:sz w:val="24"/>
          <w:szCs w:val="24"/>
        </w:rPr>
      </w:pPr>
      <w:r w:rsidRPr="0079002E">
        <w:rPr>
          <w:b/>
          <w:bCs/>
          <w:sz w:val="24"/>
          <w:szCs w:val="24"/>
        </w:rPr>
        <w:t>QUYẾT ĐỊN</w:t>
      </w:r>
      <w:bookmarkStart w:id="0" w:name="_GoBack"/>
      <w:bookmarkEnd w:id="0"/>
      <w:r w:rsidRPr="0079002E">
        <w:rPr>
          <w:b/>
          <w:bCs/>
          <w:sz w:val="24"/>
          <w:szCs w:val="24"/>
        </w:rPr>
        <w:t>H </w:t>
      </w:r>
      <w:r w:rsidRPr="0079002E">
        <w:rPr>
          <w:b/>
          <w:bCs/>
          <w:sz w:val="24"/>
          <w:szCs w:val="24"/>
        </w:rPr>
        <w:br/>
        <w:t>Về việc phê duyệt chỉ định thầu ..........(1)..........</w:t>
      </w:r>
    </w:p>
    <w:p w:rsidR="00D21022" w:rsidRPr="0079002E" w:rsidRDefault="00D21022" w:rsidP="00D21022">
      <w:pPr>
        <w:jc w:val="center"/>
        <w:rPr>
          <w:b/>
          <w:bCs/>
          <w:sz w:val="24"/>
          <w:szCs w:val="24"/>
        </w:rPr>
      </w:pPr>
      <w:r w:rsidRPr="0079002E">
        <w:rPr>
          <w:b/>
          <w:bCs/>
          <w:sz w:val="24"/>
          <w:szCs w:val="24"/>
        </w:rPr>
        <w:t>GIÁM ĐỐC SỞ CÔNG THƯƠNG</w:t>
      </w:r>
    </w:p>
    <w:p w:rsidR="00D21022" w:rsidRPr="0079002E" w:rsidRDefault="00D21022" w:rsidP="00D21022">
      <w:r w:rsidRPr="0079002E">
        <w:t>Căn cứ Luật Đấu thầu ngày 26 tháng 11 năm 2013;</w:t>
      </w:r>
    </w:p>
    <w:p w:rsidR="00D21022" w:rsidRPr="0079002E" w:rsidRDefault="00D21022" w:rsidP="00D21022">
      <w:r w:rsidRPr="0079002E">
        <w:t>Căn cứ Nghị định số 63/2014/NĐ-CP ngày 26 tháng 6 năm 2014 của Chính phủ về việc quy định chi tiết thi hành một số điều Luật Đấu thầu về lựa chọn nhà thầu;</w:t>
      </w:r>
    </w:p>
    <w:p w:rsidR="00D21022" w:rsidRPr="0079002E" w:rsidRDefault="00D21022" w:rsidP="00D21022">
      <w:r w:rsidRPr="0079002E">
        <w:t>Căn cứ .....................(2).....................;</w:t>
      </w:r>
    </w:p>
    <w:p w:rsidR="00D21022" w:rsidRPr="0079002E" w:rsidRDefault="00D21022" w:rsidP="00D21022">
      <w:r w:rsidRPr="0079002E">
        <w:t>Căn cứ .....................(2).....................;</w:t>
      </w:r>
    </w:p>
    <w:p w:rsidR="00D21022" w:rsidRPr="0079002E" w:rsidRDefault="00D21022" w:rsidP="00D21022">
      <w:r w:rsidRPr="0079002E">
        <w:t>Xét đề nghị của .....................(3).....................,</w:t>
      </w:r>
    </w:p>
    <w:p w:rsidR="00D21022" w:rsidRPr="0079002E" w:rsidRDefault="00D21022" w:rsidP="00D21022">
      <w:r w:rsidRPr="0079002E">
        <w:t>QUYẾT ĐỊNH:</w:t>
      </w:r>
    </w:p>
    <w:p w:rsidR="00D21022" w:rsidRPr="0079002E" w:rsidRDefault="00D21022" w:rsidP="00D21022">
      <w:r w:rsidRPr="0079002E">
        <w:t>Điều 1. Phê duyệt chỉ định thầu ................(1)................, với các nội dung chủ yếu sau:</w:t>
      </w:r>
    </w:p>
    <w:p w:rsidR="00D21022" w:rsidRPr="0079002E" w:rsidRDefault="00D21022" w:rsidP="00D21022">
      <w:r w:rsidRPr="0079002E">
        <w:t>1. Đơn vị được chỉ định thầu: ................(4)...................................</w:t>
      </w:r>
    </w:p>
    <w:p w:rsidR="00D21022" w:rsidRPr="0079002E" w:rsidRDefault="00D21022" w:rsidP="00D21022">
      <w:r w:rsidRPr="0079002E">
        <w:t>2. Giá trị chỉ định thầu: ........................ (bằng chữ: ......................).</w:t>
      </w:r>
    </w:p>
    <w:p w:rsidR="00D21022" w:rsidRPr="0079002E" w:rsidRDefault="00D21022" w:rsidP="00D21022">
      <w:r w:rsidRPr="0079002E">
        <w:t>3. Phương thức thực hiện hợp đồng: ............................................</w:t>
      </w:r>
    </w:p>
    <w:p w:rsidR="00D21022" w:rsidRPr="0079002E" w:rsidRDefault="00D21022" w:rsidP="00D21022">
      <w:r w:rsidRPr="0079002E">
        <w:t>4. Tiến độ thực hiện: ......................................................................</w:t>
      </w:r>
    </w:p>
    <w:p w:rsidR="00D21022" w:rsidRPr="0079002E" w:rsidRDefault="00D21022" w:rsidP="00D21022">
      <w:r w:rsidRPr="0079002E">
        <w:t>Điều 2. Trên cơ sở Điều 1, ..............(4).............. hoàn chỉnh mọi thủ tục thương thảo, hoàn thiện và ký kết hợp đồng để triển khai bảo hiểm đúng tiến độ và thanh quyết toán theo quy định hiện hành.</w:t>
      </w:r>
    </w:p>
    <w:p w:rsidR="00D21022" w:rsidRPr="0079002E" w:rsidRDefault="00D21022" w:rsidP="00D21022">
      <w:r w:rsidRPr="0079002E">
        <w:t>Điều 3. Chánh Văn phòng Sở, Trưởng các phòng Kế hoạch - Tài chính, ..............(4).............. và thủ trưởng các cơ quan có liên quan chịu trách nhiệm thi hành Quyết định này./.</w:t>
      </w:r>
    </w:p>
    <w:tbl>
      <w:tblPr>
        <w:tblW w:w="12680" w:type="dxa"/>
        <w:shd w:val="clear" w:color="auto" w:fill="FFFFFF"/>
        <w:tblCellMar>
          <w:left w:w="0" w:type="dxa"/>
          <w:right w:w="0" w:type="dxa"/>
        </w:tblCellMar>
        <w:tblLook w:val="04A0" w:firstRow="1" w:lastRow="0" w:firstColumn="1" w:lastColumn="0" w:noHBand="0" w:noVBand="1"/>
      </w:tblPr>
      <w:tblGrid>
        <w:gridCol w:w="5814"/>
        <w:gridCol w:w="6866"/>
      </w:tblGrid>
      <w:tr w:rsidR="00D21022" w:rsidRPr="0079002E" w:rsidTr="00EF129E">
        <w:tc>
          <w:tcPr>
            <w:tcW w:w="4230" w:type="dxa"/>
            <w:shd w:val="clear" w:color="auto" w:fill="FFFFFF"/>
            <w:tcMar>
              <w:top w:w="60" w:type="dxa"/>
              <w:left w:w="60" w:type="dxa"/>
              <w:bottom w:w="60" w:type="dxa"/>
              <w:right w:w="60" w:type="dxa"/>
            </w:tcMar>
            <w:vAlign w:val="center"/>
            <w:hideMark/>
          </w:tcPr>
          <w:p w:rsidR="00D21022" w:rsidRPr="0079002E" w:rsidRDefault="00D21022" w:rsidP="00EF129E">
            <w:r w:rsidRPr="0079002E">
              <w:t>Nơi nhận:</w:t>
            </w:r>
          </w:p>
          <w:p w:rsidR="00D21022" w:rsidRPr="0079002E" w:rsidRDefault="00D21022" w:rsidP="00EF129E">
            <w:r w:rsidRPr="0079002E">
              <w:t>- Như Điều 3;</w:t>
            </w:r>
          </w:p>
          <w:p w:rsidR="00D21022" w:rsidRPr="0079002E" w:rsidRDefault="00D21022" w:rsidP="00EF129E">
            <w:r w:rsidRPr="0079002E">
              <w:t>- Kho bạc Nhà nước tỉnh;</w:t>
            </w:r>
          </w:p>
          <w:p w:rsidR="00D21022" w:rsidRPr="0079002E" w:rsidRDefault="00D21022" w:rsidP="00EF129E">
            <w:r w:rsidRPr="0079002E">
              <w:t>- Sở Tài chính;</w:t>
            </w:r>
          </w:p>
          <w:p w:rsidR="00D21022" w:rsidRPr="0079002E" w:rsidRDefault="00D21022" w:rsidP="00EF129E">
            <w:r w:rsidRPr="0079002E">
              <w:t>- ........(5)........;</w:t>
            </w:r>
          </w:p>
          <w:p w:rsidR="00D21022" w:rsidRPr="0079002E" w:rsidRDefault="00D21022" w:rsidP="00EF129E">
            <w:r w:rsidRPr="0079002E">
              <w:t>- Lưu: VT, KHTC, ....(6).....</w:t>
            </w:r>
          </w:p>
        </w:tc>
        <w:tc>
          <w:tcPr>
            <w:tcW w:w="4995" w:type="dxa"/>
            <w:shd w:val="clear" w:color="auto" w:fill="FFFFFF"/>
            <w:tcMar>
              <w:top w:w="60" w:type="dxa"/>
              <w:left w:w="60" w:type="dxa"/>
              <w:bottom w:w="60" w:type="dxa"/>
              <w:right w:w="60" w:type="dxa"/>
            </w:tcMar>
            <w:vAlign w:val="center"/>
            <w:hideMark/>
          </w:tcPr>
          <w:p w:rsidR="00D21022" w:rsidRPr="0079002E" w:rsidRDefault="00D21022" w:rsidP="00EF129E">
            <w:r w:rsidRPr="0079002E">
              <w:t>GIÁM ĐỐC (7)</w:t>
            </w:r>
          </w:p>
          <w:p w:rsidR="00D21022" w:rsidRPr="0079002E" w:rsidRDefault="00D21022" w:rsidP="00EF129E">
            <w:r w:rsidRPr="0079002E">
              <w:t>(Ký tên, dấu)</w:t>
            </w:r>
          </w:p>
          <w:p w:rsidR="00D21022" w:rsidRPr="0079002E" w:rsidRDefault="00D21022" w:rsidP="00EF129E">
            <w:r w:rsidRPr="0079002E">
              <w:t>Họ và tên</w:t>
            </w:r>
          </w:p>
        </w:tc>
      </w:tr>
    </w:tbl>
    <w:p w:rsidR="00D21022" w:rsidRPr="0079002E" w:rsidRDefault="00D21022" w:rsidP="00D21022">
      <w:r w:rsidRPr="0079002E">
        <w:t>Ghi chú:</w:t>
      </w:r>
    </w:p>
    <w:p w:rsidR="00D21022" w:rsidRPr="0079002E" w:rsidRDefault="00D21022" w:rsidP="00D21022">
      <w:r w:rsidRPr="0079002E">
        <w:lastRenderedPageBreak/>
        <w:t>(1) Tên gói thầu, dự án.</w:t>
      </w:r>
    </w:p>
    <w:p w:rsidR="00D21022" w:rsidRPr="0079002E" w:rsidRDefault="00D21022" w:rsidP="00D21022">
      <w:r w:rsidRPr="0079002E">
        <w:t>(2) Các căn cứ pháp lý liên quan.</w:t>
      </w:r>
    </w:p>
    <w:p w:rsidR="00D21022" w:rsidRPr="0079002E" w:rsidRDefault="00D21022" w:rsidP="00D21022">
      <w:r w:rsidRPr="0079002E">
        <w:t>(3) Trưởng đơn vị đề nghị.</w:t>
      </w:r>
    </w:p>
    <w:p w:rsidR="00D21022" w:rsidRPr="0079002E" w:rsidRDefault="00D21022" w:rsidP="00D21022">
      <w:r w:rsidRPr="0079002E">
        <w:t>(4) Tên cơ quan, cá nhân được chỉ định thầu.</w:t>
      </w:r>
    </w:p>
    <w:p w:rsidR="00D21022" w:rsidRPr="0079002E" w:rsidRDefault="00D21022" w:rsidP="00D21022">
      <w:r w:rsidRPr="0079002E">
        <w:t>(5) Các cơ quan, đơn vị, cá nhân để báo cáo, phối hợp, biết, thực hiện,... (nếu cần).</w:t>
      </w:r>
    </w:p>
    <w:p w:rsidR="00D21022" w:rsidRPr="0079002E" w:rsidRDefault="00D21022" w:rsidP="00D21022">
      <w:r w:rsidRPr="0079002E">
        <w:t>(6) Ký hiệu người đánh máy, nhân bản và số lượng bản phát hành (nếu cần).</w:t>
      </w:r>
    </w:p>
    <w:p w:rsidR="00D21022" w:rsidRPr="0079002E" w:rsidRDefault="00D21022" w:rsidP="00D21022">
      <w:r w:rsidRPr="0079002E">
        <w:t>(7) Nếu người ký văn bản là Phó Giám đốc thì ghi chữ viết tắt “KT.” vào trước, bên dưới ghi “PHÓ GIÁM ĐỐC”.</w:t>
      </w:r>
    </w:p>
    <w:p w:rsidR="00A31700" w:rsidRDefault="00A31700"/>
    <w:sectPr w:rsidR="00A31700" w:rsidSect="00E05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22"/>
    <w:rsid w:val="00A31700"/>
    <w:rsid w:val="00D21022"/>
    <w:rsid w:val="00E05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C5C2E-9286-41BA-A630-DFD81F57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21022"/>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T460S</dc:creator>
  <cp:keywords/>
  <dc:description/>
  <cp:lastModifiedBy>T460S</cp:lastModifiedBy>
  <cp:revision>1</cp:revision>
  <dcterms:created xsi:type="dcterms:W3CDTF">2019-06-06T08:35:00Z</dcterms:created>
  <dcterms:modified xsi:type="dcterms:W3CDTF">2019-06-06T08:35:00Z</dcterms:modified>
</cp:coreProperties>
</file>