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MÔ TẢ CÔNG VIỆC KỸ SƯ CÔNG NGHỆ Ô TÔ</w:t>
      </w:r>
    </w:p>
    <w:p w:rsidR="00000000" w:rsidDel="00000000" w:rsidP="00000000" w:rsidRDefault="00000000" w:rsidRPr="00000000" w14:paraId="0000000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Mô tả công việc:</w:t>
      </w:r>
    </w:p>
    <w:p w:rsidR="00000000" w:rsidDel="00000000" w:rsidP="00000000" w:rsidRDefault="00000000" w:rsidRPr="00000000" w14:paraId="00000004">
      <w:pPr>
        <w:numPr>
          <w:ilvl w:val="0"/>
          <w:numId w:val="7"/>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Lắp đặt thiết bị sản phẩm do Công ty cung cấp theo yêu cầu; </w:t>
      </w:r>
    </w:p>
    <w:p w:rsidR="00000000" w:rsidDel="00000000" w:rsidP="00000000" w:rsidRDefault="00000000" w:rsidRPr="00000000" w14:paraId="00000005">
      <w:pPr>
        <w:numPr>
          <w:ilvl w:val="0"/>
          <w:numId w:val="7"/>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Bảo hành, bảo dưỡng, sửa chữa sản phẩm tại Công ty hoặc địa điểm khách hàng yêu cầu; </w:t>
      </w:r>
    </w:p>
    <w:p w:rsidR="00000000" w:rsidDel="00000000" w:rsidP="00000000" w:rsidRDefault="00000000" w:rsidRPr="00000000" w14:paraId="00000006">
      <w:pPr>
        <w:numPr>
          <w:ilvl w:val="0"/>
          <w:numId w:val="7"/>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Tham gia thực hiện các chương trình chăm sóc khách hàng; </w:t>
      </w:r>
    </w:p>
    <w:p w:rsidR="00000000" w:rsidDel="00000000" w:rsidP="00000000" w:rsidRDefault="00000000" w:rsidRPr="00000000" w14:paraId="00000007">
      <w:pPr>
        <w:numPr>
          <w:ilvl w:val="0"/>
          <w:numId w:val="7"/>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Tham gia xây dựng các chính sách bảo hành, quy trình và kế hoạch sửa chữa bảo dưỡng sản phẩm; </w:t>
      </w:r>
    </w:p>
    <w:p w:rsidR="00000000" w:rsidDel="00000000" w:rsidP="00000000" w:rsidRDefault="00000000" w:rsidRPr="00000000" w14:paraId="00000008">
      <w:pPr>
        <w:numPr>
          <w:ilvl w:val="0"/>
          <w:numId w:val="7"/>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Các công việc khác theo yêu cầu của NQL.</w:t>
      </w:r>
    </w:p>
    <w:p w:rsidR="00000000" w:rsidDel="00000000" w:rsidP="00000000" w:rsidRDefault="00000000" w:rsidRPr="00000000" w14:paraId="0000000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Yêu cầu công việc:</w:t>
      </w:r>
    </w:p>
    <w:p w:rsidR="00000000" w:rsidDel="00000000" w:rsidP="00000000" w:rsidRDefault="00000000" w:rsidRPr="00000000" w14:paraId="0000000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tính: Nam</w:t>
      </w:r>
    </w:p>
    <w:p w:rsidR="00000000" w:rsidDel="00000000" w:rsidP="00000000" w:rsidRDefault="00000000" w:rsidRPr="00000000" w14:paraId="0000000C">
      <w:pPr>
        <w:numPr>
          <w:ilvl w:val="0"/>
          <w:numId w:val="2"/>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Tuổi: 24 – dưới 35</w:t>
      </w:r>
    </w:p>
    <w:p w:rsidR="00000000" w:rsidDel="00000000" w:rsidP="00000000" w:rsidRDefault="00000000" w:rsidRPr="00000000" w14:paraId="0000000D">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Trình độ:</w:t>
      </w:r>
    </w:p>
    <w:p w:rsidR="00000000" w:rsidDel="00000000" w:rsidP="00000000" w:rsidRDefault="00000000" w:rsidRPr="00000000" w14:paraId="0000000E">
      <w:pPr>
        <w:numPr>
          <w:ilvl w:val="0"/>
          <w:numId w:val="3"/>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Tốt nghiệp Cao đẳng nghề trở lên.</w:t>
      </w:r>
    </w:p>
    <w:p w:rsidR="00000000" w:rsidDel="00000000" w:rsidP="00000000" w:rsidRDefault="00000000" w:rsidRPr="00000000" w14:paraId="0000000F">
      <w:pPr>
        <w:numPr>
          <w:ilvl w:val="0"/>
          <w:numId w:val="3"/>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Chuyên ngành: Công nghệ ô tô, Cơ khí động lực, Cơ khí...</w:t>
      </w:r>
    </w:p>
    <w:p w:rsidR="00000000" w:rsidDel="00000000" w:rsidP="00000000" w:rsidRDefault="00000000" w:rsidRPr="00000000" w14:paraId="00000010">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Kiến thức: </w:t>
      </w:r>
    </w:p>
    <w:p w:rsidR="00000000" w:rsidDel="00000000" w:rsidP="00000000" w:rsidRDefault="00000000" w:rsidRPr="00000000" w14:paraId="00000011">
      <w:pPr>
        <w:numPr>
          <w:ilvl w:val="0"/>
          <w:numId w:val="11"/>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Tin học văn phòng, Word, Excel tốt</w:t>
      </w:r>
    </w:p>
    <w:p w:rsidR="00000000" w:rsidDel="00000000" w:rsidP="00000000" w:rsidRDefault="00000000" w:rsidRPr="00000000" w14:paraId="00000012">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Kinh nghiệm:</w:t>
      </w:r>
    </w:p>
    <w:p w:rsidR="00000000" w:rsidDel="00000000" w:rsidP="00000000" w:rsidRDefault="00000000" w:rsidRPr="00000000" w14:paraId="00000013">
      <w:pPr>
        <w:numPr>
          <w:ilvl w:val="0"/>
          <w:numId w:val="1"/>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Có ít nhất 1 năm kinh nghiệm làm gầm máy ô tô, am hiểu về ô tô</w:t>
      </w:r>
    </w:p>
    <w:p w:rsidR="00000000" w:rsidDel="00000000" w:rsidP="00000000" w:rsidRDefault="00000000" w:rsidRPr="00000000" w14:paraId="00000014">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Kỹ năng: </w:t>
      </w:r>
    </w:p>
    <w:p w:rsidR="00000000" w:rsidDel="00000000" w:rsidP="00000000" w:rsidRDefault="00000000" w:rsidRPr="00000000" w14:paraId="00000015">
      <w:pPr>
        <w:numPr>
          <w:ilvl w:val="0"/>
          <w:numId w:val="10"/>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Thành thạo trong việc lắp đặt, sửa chữa, bảo dưỡng các thiết bị.</w:t>
      </w:r>
    </w:p>
    <w:p w:rsidR="00000000" w:rsidDel="00000000" w:rsidP="00000000" w:rsidRDefault="00000000" w:rsidRPr="00000000" w14:paraId="00000016">
      <w:pPr>
        <w:numPr>
          <w:ilvl w:val="0"/>
          <w:numId w:val="10"/>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Sử dụng thành thạo các thiết bị, dụng cụ sửa chữa, bảo dưỡng sản phẩm.</w:t>
      </w:r>
    </w:p>
    <w:p w:rsidR="00000000" w:rsidDel="00000000" w:rsidP="00000000" w:rsidRDefault="00000000" w:rsidRPr="00000000" w14:paraId="00000017">
      <w:pPr>
        <w:numPr>
          <w:ilvl w:val="0"/>
          <w:numId w:val="10"/>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Kỹ năng giao tiếp, truyền đạt.</w:t>
      </w:r>
    </w:p>
    <w:p w:rsidR="00000000" w:rsidDel="00000000" w:rsidP="00000000" w:rsidRDefault="00000000" w:rsidRPr="00000000" w14:paraId="00000018">
      <w:pPr>
        <w:numPr>
          <w:ilvl w:val="0"/>
          <w:numId w:val="10"/>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Khả năng làm việc độc lập và làm việc nhóm.</w:t>
      </w:r>
    </w:p>
    <w:p w:rsidR="00000000" w:rsidDel="00000000" w:rsidP="00000000" w:rsidRDefault="00000000" w:rsidRPr="00000000" w14:paraId="00000019">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Yêu cầu khác:</w:t>
      </w:r>
    </w:p>
    <w:p w:rsidR="00000000" w:rsidDel="00000000" w:rsidP="00000000" w:rsidRDefault="00000000" w:rsidRPr="00000000" w14:paraId="0000001A">
      <w:pPr>
        <w:numPr>
          <w:ilvl w:val="0"/>
          <w:numId w:val="4"/>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Khỏe mạnh, có thể đi công tác xa và dài ngày.</w:t>
      </w:r>
    </w:p>
    <w:p w:rsidR="00000000" w:rsidDel="00000000" w:rsidP="00000000" w:rsidRDefault="00000000" w:rsidRPr="00000000" w14:paraId="0000001B">
      <w:pPr>
        <w:numPr>
          <w:ilvl w:val="0"/>
          <w:numId w:val="4"/>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Giao tiếp tốt, nhanh nhẹn, nhiệt tình và ham học hỏi.</w:t>
      </w:r>
    </w:p>
    <w:p w:rsidR="00000000" w:rsidDel="00000000" w:rsidP="00000000" w:rsidRDefault="00000000" w:rsidRPr="00000000" w14:paraId="0000001C">
      <w:pPr>
        <w:numPr>
          <w:ilvl w:val="0"/>
          <w:numId w:val="4"/>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Trung thực, Cẩn thận, Chịu khó.</w:t>
      </w:r>
    </w:p>
    <w:p w:rsidR="00000000" w:rsidDel="00000000" w:rsidP="00000000" w:rsidRDefault="00000000" w:rsidRPr="00000000" w14:paraId="0000001D">
      <w:pPr>
        <w:numPr>
          <w:ilvl w:val="0"/>
          <w:numId w:val="4"/>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Có tinh thần trách nhiệm cao.</w:t>
      </w:r>
    </w:p>
    <w:p w:rsidR="00000000" w:rsidDel="00000000" w:rsidP="00000000" w:rsidRDefault="00000000" w:rsidRPr="00000000" w14:paraId="0000001E">
      <w:pPr>
        <w:numPr>
          <w:ilvl w:val="0"/>
          <w:numId w:val="4"/>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Tư duy logic tốt, nắm bắt vấn đề nhanh.</w:t>
      </w:r>
    </w:p>
    <w:p w:rsidR="00000000" w:rsidDel="00000000" w:rsidP="00000000" w:rsidRDefault="00000000" w:rsidRPr="00000000" w14:paraId="0000001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Quyền lợi được hưởng:</w:t>
      </w:r>
    </w:p>
    <w:p w:rsidR="00000000" w:rsidDel="00000000" w:rsidP="00000000" w:rsidRDefault="00000000" w:rsidRPr="00000000" w14:paraId="0000002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Môi trường làm việc: </w:t>
      </w:r>
    </w:p>
    <w:p w:rsidR="00000000" w:rsidDel="00000000" w:rsidP="00000000" w:rsidRDefault="00000000" w:rsidRPr="00000000" w14:paraId="00000022">
      <w:pPr>
        <w:numPr>
          <w:ilvl w:val="0"/>
          <w:numId w:val="5"/>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Làm việc trong môi trường chuyên nghiệp, hệ thống quy trình tác nghiệp rõ ràng, nhiều cơ hội thăng tiến theo năng lực, đồng nghiệp thân thiện, hòa đồng.</w:t>
      </w:r>
    </w:p>
    <w:p w:rsidR="00000000" w:rsidDel="00000000" w:rsidP="00000000" w:rsidRDefault="00000000" w:rsidRPr="00000000" w14:paraId="00000023">
      <w:pPr>
        <w:numPr>
          <w:ilvl w:val="0"/>
          <w:numId w:val="5"/>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Có cơ hội tham gia các khóa đào tạo nâng cao nghiệp vụ và kiến thức chuyên môn trong và ngoài Công ty.</w:t>
      </w:r>
    </w:p>
    <w:p w:rsidR="00000000" w:rsidDel="00000000" w:rsidP="00000000" w:rsidRDefault="00000000" w:rsidRPr="00000000" w14:paraId="0000002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Hưởng các chế độ: Lương, thưởng hấp dẫn:</w:t>
      </w:r>
    </w:p>
    <w:p w:rsidR="00000000" w:rsidDel="00000000" w:rsidP="00000000" w:rsidRDefault="00000000" w:rsidRPr="00000000" w14:paraId="00000025">
      <w:pPr>
        <w:numPr>
          <w:ilvl w:val="0"/>
          <w:numId w:val="9"/>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Thưởng: thưởng hiệu quả hàng năm, thưởng dự án, thưởng thành tích đặc biệt, thưởng thâm niên, thưởng xếp loại thi đua …</w:t>
      </w:r>
    </w:p>
    <w:p w:rsidR="00000000" w:rsidDel="00000000" w:rsidP="00000000" w:rsidRDefault="00000000" w:rsidRPr="00000000" w14:paraId="00000026">
      <w:pPr>
        <w:numPr>
          <w:ilvl w:val="0"/>
          <w:numId w:val="9"/>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Lương: Hệ thống thang bảng lương rõ ràng dựa trên đánh giá giá trị công việc, trình độ, kinh nghiệm và quy chế tăng lương định kỳ theo đánh giá thực hiện công việc</w:t>
      </w:r>
    </w:p>
    <w:p w:rsidR="00000000" w:rsidDel="00000000" w:rsidP="00000000" w:rsidRDefault="00000000" w:rsidRPr="00000000" w14:paraId="0000002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Đãi ngộ, phúc lợi:</w:t>
      </w:r>
    </w:p>
    <w:p w:rsidR="00000000" w:rsidDel="00000000" w:rsidP="00000000" w:rsidRDefault="00000000" w:rsidRPr="00000000" w14:paraId="00000028">
      <w:pPr>
        <w:numPr>
          <w:ilvl w:val="0"/>
          <w:numId w:val="8"/>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Lễ tết, hiếu hỉ, sinh nhật, nghỉ mát, ốm đau, thai sản...</w:t>
      </w:r>
    </w:p>
    <w:p w:rsidR="00000000" w:rsidDel="00000000" w:rsidP="00000000" w:rsidRDefault="00000000" w:rsidRPr="00000000" w14:paraId="00000029">
      <w:pPr>
        <w:numPr>
          <w:ilvl w:val="0"/>
          <w:numId w:val="8"/>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Phụ cấp: Ăn trưa, tiền gửi xe, các chế độ công tác phí theo quy định.</w:t>
      </w:r>
    </w:p>
    <w:p w:rsidR="00000000" w:rsidDel="00000000" w:rsidP="00000000" w:rsidRDefault="00000000" w:rsidRPr="00000000" w14:paraId="0000002A">
      <w:pPr>
        <w:numPr>
          <w:ilvl w:val="0"/>
          <w:numId w:val="8"/>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Được hưởng đầy đủ quyền lợi theo quy định của Luật lao động: BHXH, BHYT, BHTN, </w:t>
      </w:r>
    </w:p>
    <w:p w:rsidR="00000000" w:rsidDel="00000000" w:rsidP="00000000" w:rsidRDefault="00000000" w:rsidRPr="00000000" w14:paraId="0000002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Thời gian làm việc: </w:t>
      </w:r>
    </w:p>
    <w:p w:rsidR="00000000" w:rsidDel="00000000" w:rsidP="00000000" w:rsidRDefault="00000000" w:rsidRPr="00000000" w14:paraId="0000002C">
      <w:pPr>
        <w:numPr>
          <w:ilvl w:val="0"/>
          <w:numId w:val="6"/>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Làm việc giờ hành chính (Sáng: 8h00 – 12h00, Chiều: 13h00 – 17h00); Nghỉ chiều thứ 7 và Chủ nhật.</w:t>
      </w:r>
    </w:p>
    <w:p w:rsidR="00000000" w:rsidDel="00000000" w:rsidP="00000000" w:rsidRDefault="00000000" w:rsidRPr="00000000" w14:paraId="0000002D">
      <w:pPr>
        <w:jc w:val="both"/>
        <w:rPr>
          <w:rFonts w:ascii="Times New Roman" w:cs="Times New Roman" w:eastAsia="Times New Roman" w:hAnsi="Times New Roman"/>
          <w:sz w:val="28"/>
          <w:szCs w:val="28"/>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