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 TẢ CÔNG VIỆC CONTENT MARKETING FREELANCER</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Mô tả công việc:</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Lên ý tưởng, viết bài PR, xây dựng nội dung website, facebook, quảng cáo digital…, cho các kênh social và website của công ty trong lĩnh vực dược thẩm mỹ, làm đẹp (chọn thông điệp, viết bài, thiết kế quảng cáo,…)</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nôi dung theo yêu cầu</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xây dựng và đóng góp sáng kiến tạo hình ảnh tốt nhất cho thương hiệu của công ty</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Thống kê công việc hằng ngày và báo cáo lại.</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Yêu cầu công việc:</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biết về Facebook Marketing, Content Marketing.</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 duy logic, có khả năng viết, tổng hợp, phân tích và xử lý thông tin tốt và có mong muốn làm việc trong thị trường thẩm mỹ, làm đẹp</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 duy sáng tạo, khả năng lên kế hoạch làm việc và sắp xếp thời gian tốt.</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khả năng nắm bắt, phân tích và tổng hợp thông tin tốt.</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thích công việc biên tập và viết bài.</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Thành thạo các công cụ Microsoft Office.</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sử dụng photoshop, cắt dựng video đơn giản là một lợi thế</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Đã từng thực hiện content liên quan đến trong lĩnh vực về beauty, chăm sóc sắc đẹp, thẩm mỹ</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