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4D" w:rsidRPr="0091634D" w:rsidRDefault="0091634D" w:rsidP="0091634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91634D">
        <w:rPr>
          <w:rFonts w:ascii="Times New Roman" w:hAnsi="Times New Roman" w:cs="Times New Roman"/>
          <w:b/>
          <w:sz w:val="40"/>
          <w:szCs w:val="40"/>
        </w:rPr>
        <w:t>Bản</w:t>
      </w:r>
      <w:proofErr w:type="spellEnd"/>
      <w:r w:rsidRPr="0091634D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1634D">
        <w:rPr>
          <w:rFonts w:ascii="Times New Roman" w:hAnsi="Times New Roman" w:cs="Times New Roman"/>
          <w:b/>
          <w:sz w:val="40"/>
          <w:szCs w:val="40"/>
        </w:rPr>
        <w:t>mô</w:t>
      </w:r>
      <w:proofErr w:type="spellEnd"/>
      <w:r w:rsidRPr="0091634D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1634D">
        <w:rPr>
          <w:rFonts w:ascii="Times New Roman" w:hAnsi="Times New Roman" w:cs="Times New Roman"/>
          <w:b/>
          <w:sz w:val="40"/>
          <w:szCs w:val="40"/>
        </w:rPr>
        <w:t>tả</w:t>
      </w:r>
      <w:proofErr w:type="spellEnd"/>
      <w:r w:rsidRPr="0091634D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1634D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91634D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1634D">
        <w:rPr>
          <w:rFonts w:ascii="Times New Roman" w:hAnsi="Times New Roman" w:cs="Times New Roman"/>
          <w:b/>
          <w:sz w:val="40"/>
          <w:szCs w:val="40"/>
        </w:rPr>
        <w:t>việc</w:t>
      </w:r>
      <w:proofErr w:type="spellEnd"/>
      <w:r w:rsidRPr="0091634D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1634D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91634D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1634D">
        <w:rPr>
          <w:rFonts w:ascii="Times New Roman" w:hAnsi="Times New Roman" w:cs="Times New Roman"/>
          <w:b/>
          <w:sz w:val="40"/>
          <w:szCs w:val="40"/>
        </w:rPr>
        <w:t>nhân</w:t>
      </w:r>
      <w:proofErr w:type="spellEnd"/>
      <w:r w:rsidRPr="0091634D">
        <w:rPr>
          <w:rFonts w:ascii="Times New Roman" w:hAnsi="Times New Roman" w:cs="Times New Roman"/>
          <w:b/>
          <w:sz w:val="40"/>
          <w:szCs w:val="40"/>
        </w:rPr>
        <w:t xml:space="preserve"> may</w:t>
      </w:r>
    </w:p>
    <w:p w:rsidR="0091634D" w:rsidRPr="0091634D" w:rsidRDefault="0091634D" w:rsidP="0091634D">
      <w:pPr>
        <w:rPr>
          <w:rFonts w:ascii="Times New Roman" w:hAnsi="Times New Roman" w:cs="Times New Roman"/>
          <w:sz w:val="28"/>
          <w:szCs w:val="28"/>
        </w:rPr>
      </w:pPr>
    </w:p>
    <w:p w:rsidR="0091634D" w:rsidRPr="0091634D" w:rsidRDefault="0091634D" w:rsidP="0091634D">
      <w:pPr>
        <w:rPr>
          <w:rFonts w:ascii="Times New Roman" w:hAnsi="Times New Roman" w:cs="Times New Roman"/>
          <w:sz w:val="28"/>
          <w:szCs w:val="28"/>
        </w:rPr>
      </w:pPr>
      <w:r w:rsidRPr="0091634D">
        <w:rPr>
          <w:rFonts w:ascii="Times New Roman" w:hAnsi="Times New Roman" w:cs="Times New Roman"/>
          <w:sz w:val="28"/>
          <w:szCs w:val="28"/>
        </w:rPr>
        <w:t>THÔNG TIN TUYỂN DỤNG NHANH</w:t>
      </w:r>
    </w:p>
    <w:p w:rsidR="0091634D" w:rsidRPr="0091634D" w:rsidRDefault="0091634D" w:rsidP="0091634D">
      <w:pPr>
        <w:rPr>
          <w:rFonts w:ascii="Times New Roman" w:hAnsi="Times New Roman" w:cs="Times New Roman"/>
          <w:sz w:val="28"/>
          <w:szCs w:val="28"/>
        </w:rPr>
      </w:pPr>
      <w:r w:rsidRPr="0091634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D2860C4" wp14:editId="511501E3">
            <wp:extent cx="114300" cy="152400"/>
            <wp:effectExtent l="0" t="0" r="0" b="0"/>
            <wp:docPr id="7" name="Picture 7" descr="chức v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ức v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vụ</w:t>
      </w:r>
      <w:proofErr w:type="gramStart"/>
      <w:r w:rsidRPr="0091634D">
        <w:rPr>
          <w:rFonts w:ascii="Times New Roman" w:hAnsi="Times New Roman" w:cs="Times New Roman"/>
          <w:sz w:val="28"/>
          <w:szCs w:val="28"/>
        </w:rPr>
        <w:t>:Mới</w:t>
      </w:r>
      <w:proofErr w:type="spellEnd"/>
      <w:proofErr w:type="gram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Nghiệp</w:t>
      </w:r>
      <w:bookmarkStart w:id="0" w:name="_GoBack"/>
      <w:bookmarkEnd w:id="0"/>
      <w:proofErr w:type="spellEnd"/>
    </w:p>
    <w:p w:rsidR="0091634D" w:rsidRPr="0091634D" w:rsidRDefault="0091634D" w:rsidP="0091634D">
      <w:pPr>
        <w:rPr>
          <w:rFonts w:ascii="Times New Roman" w:hAnsi="Times New Roman" w:cs="Times New Roman"/>
          <w:sz w:val="28"/>
          <w:szCs w:val="28"/>
        </w:rPr>
      </w:pPr>
      <w:r w:rsidRPr="0091634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DF654A2" wp14:editId="5E19854B">
            <wp:extent cx="152400" cy="123825"/>
            <wp:effectExtent l="0" t="0" r="0" b="9525"/>
            <wp:docPr id="6" name="Picture 6" descr="kinh nghiệ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h nghiệ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nghiệm</w:t>
      </w:r>
      <w:proofErr w:type="gramStart"/>
      <w:r w:rsidRPr="0091634D">
        <w:rPr>
          <w:rFonts w:ascii="Times New Roman" w:hAnsi="Times New Roman" w:cs="Times New Roman"/>
          <w:sz w:val="28"/>
          <w:szCs w:val="28"/>
        </w:rPr>
        <w:t>:Không</w:t>
      </w:r>
      <w:proofErr w:type="spellEnd"/>
      <w:proofErr w:type="gram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cầu</w:t>
      </w:r>
      <w:proofErr w:type="spellEnd"/>
    </w:p>
    <w:p w:rsidR="0091634D" w:rsidRPr="0091634D" w:rsidRDefault="0091634D" w:rsidP="0091634D">
      <w:pPr>
        <w:rPr>
          <w:rFonts w:ascii="Times New Roman" w:hAnsi="Times New Roman" w:cs="Times New Roman"/>
          <w:sz w:val="28"/>
          <w:szCs w:val="28"/>
        </w:rPr>
      </w:pPr>
      <w:r w:rsidRPr="0091634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41B822A" wp14:editId="7E5D38A8">
            <wp:extent cx="152400" cy="152400"/>
            <wp:effectExtent l="0" t="0" r="0" b="0"/>
            <wp:docPr id="5" name="Picture 5" descr="hình thức làm việ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ình thức làm việ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việc</w:t>
      </w:r>
      <w:proofErr w:type="gramStart"/>
      <w:r w:rsidRPr="0091634D">
        <w:rPr>
          <w:rFonts w:ascii="Times New Roman" w:hAnsi="Times New Roman" w:cs="Times New Roman"/>
          <w:sz w:val="28"/>
          <w:szCs w:val="28"/>
        </w:rPr>
        <w:t>:Toàn</w:t>
      </w:r>
      <w:proofErr w:type="spellEnd"/>
      <w:proofErr w:type="gram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:rsidR="0091634D" w:rsidRPr="0091634D" w:rsidRDefault="0091634D" w:rsidP="0091634D">
      <w:pPr>
        <w:rPr>
          <w:rFonts w:ascii="Times New Roman" w:hAnsi="Times New Roman" w:cs="Times New Roman"/>
          <w:sz w:val="28"/>
          <w:szCs w:val="28"/>
        </w:rPr>
      </w:pPr>
      <w:r w:rsidRPr="0091634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9537619" wp14:editId="71E67AAA">
            <wp:extent cx="152400" cy="152400"/>
            <wp:effectExtent l="0" t="0" r="0" b="0"/>
            <wp:docPr id="4" name="Picture 4" descr="yêu cầu bằng cấ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êu cầu bằng cấ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cấp</w:t>
      </w:r>
      <w:proofErr w:type="gramStart"/>
      <w:r w:rsidRPr="0091634D">
        <w:rPr>
          <w:rFonts w:ascii="Times New Roman" w:hAnsi="Times New Roman" w:cs="Times New Roman"/>
          <w:sz w:val="28"/>
          <w:szCs w:val="28"/>
        </w:rPr>
        <w:t>:Không</w:t>
      </w:r>
      <w:proofErr w:type="spellEnd"/>
      <w:proofErr w:type="gram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cầu</w:t>
      </w:r>
      <w:proofErr w:type="spellEnd"/>
    </w:p>
    <w:p w:rsidR="0091634D" w:rsidRPr="0091634D" w:rsidRDefault="0091634D" w:rsidP="0091634D">
      <w:pPr>
        <w:rPr>
          <w:rFonts w:ascii="Times New Roman" w:hAnsi="Times New Roman" w:cs="Times New Roman"/>
          <w:sz w:val="28"/>
          <w:szCs w:val="28"/>
        </w:rPr>
      </w:pPr>
      <w:r w:rsidRPr="0091634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1FCC6F1" wp14:editId="4968D6B4">
            <wp:extent cx="114300" cy="152400"/>
            <wp:effectExtent l="0" t="0" r="0" b="0"/>
            <wp:docPr id="3" name="Picture 3" descr="yêu cầu giới tí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êu cầu giới tín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tính</w:t>
      </w:r>
      <w:proofErr w:type="gramStart"/>
      <w:r w:rsidRPr="0091634D">
        <w:rPr>
          <w:rFonts w:ascii="Times New Roman" w:hAnsi="Times New Roman" w:cs="Times New Roman"/>
          <w:sz w:val="28"/>
          <w:szCs w:val="28"/>
        </w:rPr>
        <w:t>:Không</w:t>
      </w:r>
      <w:proofErr w:type="spellEnd"/>
      <w:proofErr w:type="gram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cầu</w:t>
      </w:r>
      <w:proofErr w:type="spellEnd"/>
    </w:p>
    <w:p w:rsidR="0091634D" w:rsidRPr="0091634D" w:rsidRDefault="0091634D" w:rsidP="0091634D">
      <w:pPr>
        <w:rPr>
          <w:rFonts w:ascii="Times New Roman" w:hAnsi="Times New Roman" w:cs="Times New Roman"/>
          <w:sz w:val="28"/>
          <w:szCs w:val="28"/>
        </w:rPr>
      </w:pPr>
      <w:r w:rsidRPr="0091634D">
        <w:rPr>
          <w:rFonts w:ascii="Times New Roman" w:hAnsi="Times New Roman" w:cs="Times New Roman"/>
          <w:sz w:val="28"/>
          <w:szCs w:val="28"/>
        </w:rPr>
        <w:pict>
          <v:shape id="Picture 1" o:spid="_x0000_i1025" type="#_x0000_t75" alt="Description: ngành nghề" style="width:12pt;height:12pt;visibility:visible;mso-wrap-style:square">
            <v:imagedata r:id="rId11" o:title="ngành nghề"/>
          </v:shape>
        </w:pic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fldChar w:fldCharType="begin"/>
      </w:r>
      <w:r w:rsidRPr="0091634D">
        <w:rPr>
          <w:rFonts w:ascii="Times New Roman" w:hAnsi="Times New Roman" w:cs="Times New Roman"/>
          <w:sz w:val="28"/>
          <w:szCs w:val="28"/>
        </w:rPr>
        <w:instrText xml:space="preserve"> HYPERLINK "https://timviec365.vn/viec-lam-det-may-da-giay-c23v0" \o "Dệt may - Da giày" </w:instrText>
      </w:r>
      <w:r w:rsidRPr="0091634D">
        <w:rPr>
          <w:rFonts w:ascii="Times New Roman" w:hAnsi="Times New Roman" w:cs="Times New Roman"/>
          <w:sz w:val="28"/>
          <w:szCs w:val="28"/>
        </w:rPr>
        <w:fldChar w:fldCharType="separate"/>
      </w:r>
      <w:r w:rsidRPr="0091634D">
        <w:rPr>
          <w:rStyle w:val="Hyperlink"/>
          <w:rFonts w:ascii="Times New Roman" w:hAnsi="Times New Roman" w:cs="Times New Roman"/>
          <w:sz w:val="28"/>
          <w:szCs w:val="28"/>
        </w:rPr>
        <w:t>Dệt</w:t>
      </w:r>
      <w:proofErr w:type="spellEnd"/>
      <w:r w:rsidRPr="0091634D">
        <w:rPr>
          <w:rStyle w:val="Hyperlink"/>
          <w:rFonts w:ascii="Times New Roman" w:hAnsi="Times New Roman" w:cs="Times New Roman"/>
          <w:sz w:val="28"/>
          <w:szCs w:val="28"/>
        </w:rPr>
        <w:t xml:space="preserve"> may - Da </w:t>
      </w:r>
      <w:proofErr w:type="spellStart"/>
      <w:r w:rsidRPr="0091634D">
        <w:rPr>
          <w:rStyle w:val="Hyperlink"/>
          <w:rFonts w:ascii="Times New Roman" w:hAnsi="Times New Roman" w:cs="Times New Roman"/>
          <w:sz w:val="28"/>
          <w:szCs w:val="28"/>
        </w:rPr>
        <w:t>giày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fldChar w:fldCharType="end"/>
      </w:r>
      <w:r w:rsidRPr="0091634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fldChar w:fldCharType="begin"/>
      </w:r>
      <w:r w:rsidRPr="0091634D">
        <w:rPr>
          <w:rFonts w:ascii="Times New Roman" w:hAnsi="Times New Roman" w:cs="Times New Roman"/>
          <w:sz w:val="28"/>
          <w:szCs w:val="28"/>
        </w:rPr>
        <w:instrText xml:space="preserve"> HYPERLINK "https://timviec365.vn/viec-lam-nganh-nghe-khac-c37v0" \o "Ngành nghề khác" </w:instrText>
      </w:r>
      <w:r w:rsidRPr="0091634D">
        <w:rPr>
          <w:rFonts w:ascii="Times New Roman" w:hAnsi="Times New Roman" w:cs="Times New Roman"/>
          <w:sz w:val="28"/>
          <w:szCs w:val="28"/>
        </w:rPr>
        <w:fldChar w:fldCharType="separate"/>
      </w:r>
      <w:r w:rsidRPr="0091634D">
        <w:rPr>
          <w:rStyle w:val="Hyperlink"/>
          <w:rFonts w:ascii="Times New Roman" w:hAnsi="Times New Roman" w:cs="Times New Roman"/>
          <w:sz w:val="28"/>
          <w:szCs w:val="28"/>
        </w:rPr>
        <w:t>Ngành</w:t>
      </w:r>
      <w:proofErr w:type="spellEnd"/>
      <w:r w:rsidRPr="0091634D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Style w:val="Hyperlink"/>
          <w:rFonts w:ascii="Times New Roman" w:hAnsi="Times New Roman" w:cs="Times New Roman"/>
          <w:sz w:val="28"/>
          <w:szCs w:val="28"/>
        </w:rPr>
        <w:t>nghề</w:t>
      </w:r>
      <w:proofErr w:type="spellEnd"/>
      <w:r w:rsidRPr="0091634D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Style w:val="Hyperlink"/>
          <w:rFonts w:ascii="Times New Roman" w:hAnsi="Times New Roman" w:cs="Times New Roman"/>
          <w:sz w:val="28"/>
          <w:szCs w:val="28"/>
        </w:rPr>
        <w:t>khác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fldChar w:fldCharType="end"/>
      </w:r>
    </w:p>
    <w:p w:rsidR="0091634D" w:rsidRPr="0091634D" w:rsidRDefault="0091634D" w:rsidP="0091634D">
      <w:pPr>
        <w:rPr>
          <w:rFonts w:ascii="Times New Roman" w:hAnsi="Times New Roman" w:cs="Times New Roman"/>
          <w:sz w:val="28"/>
          <w:szCs w:val="28"/>
        </w:rPr>
      </w:pPr>
    </w:p>
    <w:p w:rsidR="0091634D" w:rsidRDefault="0091634D" w:rsidP="009163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634D">
        <w:rPr>
          <w:rFonts w:ascii="Times New Roman" w:hAnsi="Times New Roman" w:cs="Times New Roman"/>
          <w:b/>
          <w:sz w:val="28"/>
          <w:szCs w:val="28"/>
        </w:rPr>
        <w:t>Mô</w:t>
      </w:r>
      <w:proofErr w:type="spellEnd"/>
      <w:r w:rsidRPr="00916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  <w:r w:rsidRPr="00916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916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</w:p>
    <w:p w:rsidR="0091634D" w:rsidRPr="0091634D" w:rsidRDefault="0091634D" w:rsidP="0091634D">
      <w:pPr>
        <w:rPr>
          <w:rFonts w:ascii="Times New Roman" w:hAnsi="Times New Roman" w:cs="Times New Roman"/>
          <w:b/>
          <w:sz w:val="28"/>
          <w:szCs w:val="28"/>
        </w:rPr>
      </w:pPr>
      <w:r w:rsidRPr="0091634D">
        <w:rPr>
          <w:rFonts w:ascii="Times New Roman" w:hAnsi="Times New Roman" w:cs="Times New Roman"/>
          <w:sz w:val="28"/>
          <w:szCs w:val="28"/>
        </w:rPr>
        <w:br/>
      </w:r>
      <w:r w:rsidRPr="0091634D">
        <w:rPr>
          <w:rFonts w:ascii="Times New Roman" w:hAnsi="Times New Roman" w:cs="Times New Roman"/>
          <w:b/>
          <w:sz w:val="28"/>
          <w:szCs w:val="28"/>
        </w:rPr>
        <w:t xml:space="preserve">1.1. </w:t>
      </w:r>
      <w:proofErr w:type="spellStart"/>
      <w:r w:rsidRPr="0091634D">
        <w:rPr>
          <w:rFonts w:ascii="Times New Roman" w:hAnsi="Times New Roman" w:cs="Times New Roman"/>
          <w:b/>
          <w:sz w:val="28"/>
          <w:szCs w:val="28"/>
        </w:rPr>
        <w:t>Giai</w:t>
      </w:r>
      <w:proofErr w:type="spellEnd"/>
      <w:r w:rsidRPr="00916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 w:rsidRPr="0091634D">
        <w:rPr>
          <w:rFonts w:ascii="Times New Roman" w:hAnsi="Times New Roman" w:cs="Times New Roman"/>
          <w:b/>
          <w:sz w:val="28"/>
          <w:szCs w:val="28"/>
        </w:rPr>
        <w:t xml:space="preserve"> may </w:t>
      </w:r>
      <w:proofErr w:type="spellStart"/>
      <w:r w:rsidRPr="0091634D"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 w:rsidRPr="00916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Pr="0091634D">
        <w:rPr>
          <w:rFonts w:ascii="Times New Roman" w:hAnsi="Times New Roman" w:cs="Times New Roman"/>
          <w:b/>
          <w:sz w:val="28"/>
          <w:szCs w:val="28"/>
        </w:rPr>
        <w:t> </w:t>
      </w:r>
    </w:p>
    <w:p w:rsidR="0091634D" w:rsidRPr="0091634D" w:rsidRDefault="0091634D" w:rsidP="0091634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634D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ra.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> </w:t>
      </w:r>
    </w:p>
    <w:p w:rsidR="0091634D" w:rsidRPr="0091634D" w:rsidRDefault="0091634D" w:rsidP="0091634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vải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bì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>. </w:t>
      </w:r>
    </w:p>
    <w:p w:rsidR="0091634D" w:rsidRPr="0091634D" w:rsidRDefault="0091634D" w:rsidP="0091634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vải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bìa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sung.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>. </w:t>
      </w:r>
    </w:p>
    <w:p w:rsidR="0091634D" w:rsidRPr="0091634D" w:rsidRDefault="0091634D" w:rsidP="0091634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634D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chắn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ra.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> </w:t>
      </w:r>
    </w:p>
    <w:p w:rsidR="0091634D" w:rsidRPr="0091634D" w:rsidRDefault="0091634D" w:rsidP="0091634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634D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>. </w:t>
      </w:r>
    </w:p>
    <w:p w:rsidR="0091634D" w:rsidRPr="0091634D" w:rsidRDefault="0091634D" w:rsidP="0091634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634D">
        <w:rPr>
          <w:rFonts w:ascii="Times New Roman" w:hAnsi="Times New Roman" w:cs="Times New Roman"/>
          <w:sz w:val="28"/>
          <w:szCs w:val="28"/>
        </w:rPr>
        <w:lastRenderedPageBreak/>
        <w:t>Có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>. </w:t>
      </w:r>
    </w:p>
    <w:p w:rsidR="0091634D" w:rsidRPr="0091634D" w:rsidRDefault="0091634D" w:rsidP="009163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1634D">
        <w:rPr>
          <w:rFonts w:ascii="Times New Roman" w:hAnsi="Times New Roman" w:cs="Times New Roman"/>
          <w:b/>
          <w:sz w:val="28"/>
          <w:szCs w:val="28"/>
        </w:rPr>
        <w:t xml:space="preserve">.2. </w:t>
      </w:r>
      <w:proofErr w:type="spellStart"/>
      <w:r w:rsidRPr="0091634D">
        <w:rPr>
          <w:rFonts w:ascii="Times New Roman" w:hAnsi="Times New Roman" w:cs="Times New Roman"/>
          <w:b/>
          <w:sz w:val="28"/>
          <w:szCs w:val="28"/>
        </w:rPr>
        <w:t>Giai</w:t>
      </w:r>
      <w:proofErr w:type="spellEnd"/>
      <w:r w:rsidRPr="00916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 w:rsidRPr="0091634D">
        <w:rPr>
          <w:rFonts w:ascii="Times New Roman" w:hAnsi="Times New Roman" w:cs="Times New Roman"/>
          <w:b/>
          <w:sz w:val="28"/>
          <w:szCs w:val="28"/>
        </w:rPr>
        <w:t xml:space="preserve"> may </w:t>
      </w:r>
      <w:proofErr w:type="spellStart"/>
      <w:r w:rsidRPr="0091634D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916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 w:rsidRPr="0091634D">
        <w:rPr>
          <w:rFonts w:ascii="Times New Roman" w:hAnsi="Times New Roman" w:cs="Times New Roman"/>
          <w:b/>
          <w:sz w:val="28"/>
          <w:szCs w:val="28"/>
        </w:rPr>
        <w:t> </w:t>
      </w:r>
    </w:p>
    <w:p w:rsidR="0091634D" w:rsidRPr="0091634D" w:rsidRDefault="0091634D" w:rsidP="0091634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chuyền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634D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>. </w:t>
      </w:r>
    </w:p>
    <w:p w:rsidR="0091634D" w:rsidRPr="0091634D" w:rsidRDefault="0091634D" w:rsidP="0091634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>. </w:t>
      </w:r>
    </w:p>
    <w:p w:rsidR="0091634D" w:rsidRPr="0091634D" w:rsidRDefault="0091634D" w:rsidP="0091634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634D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>. </w:t>
      </w:r>
    </w:p>
    <w:p w:rsidR="0091634D" w:rsidRPr="0091634D" w:rsidRDefault="0091634D" w:rsidP="0091634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634D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proofErr w:type="gramStart"/>
      <w:r w:rsidRPr="0091634D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>. </w:t>
      </w:r>
    </w:p>
    <w:p w:rsidR="0091634D" w:rsidRPr="0091634D" w:rsidRDefault="0091634D" w:rsidP="0091634D">
      <w:pPr>
        <w:rPr>
          <w:rFonts w:ascii="Times New Roman" w:hAnsi="Times New Roman" w:cs="Times New Roman"/>
          <w:b/>
          <w:sz w:val="28"/>
          <w:szCs w:val="28"/>
        </w:rPr>
      </w:pPr>
      <w:r w:rsidRPr="0091634D">
        <w:rPr>
          <w:rFonts w:ascii="Times New Roman" w:hAnsi="Times New Roman" w:cs="Times New Roman"/>
          <w:b/>
          <w:sz w:val="28"/>
          <w:szCs w:val="28"/>
        </w:rPr>
        <w:t xml:space="preserve">1.3. </w:t>
      </w:r>
      <w:proofErr w:type="spellStart"/>
      <w:r w:rsidRPr="0091634D">
        <w:rPr>
          <w:rFonts w:ascii="Times New Roman" w:hAnsi="Times New Roman" w:cs="Times New Roman"/>
          <w:b/>
          <w:sz w:val="28"/>
          <w:szCs w:val="28"/>
        </w:rPr>
        <w:t>Giai</w:t>
      </w:r>
      <w:proofErr w:type="spellEnd"/>
      <w:r w:rsidRPr="00916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 w:rsidRPr="0091634D">
        <w:rPr>
          <w:rFonts w:ascii="Times New Roman" w:hAnsi="Times New Roman" w:cs="Times New Roman"/>
          <w:b/>
          <w:sz w:val="28"/>
          <w:szCs w:val="28"/>
        </w:rPr>
        <w:t xml:space="preserve"> may </w:t>
      </w:r>
      <w:proofErr w:type="spellStart"/>
      <w:r w:rsidRPr="0091634D">
        <w:rPr>
          <w:rFonts w:ascii="Times New Roman" w:hAnsi="Times New Roman" w:cs="Times New Roman"/>
          <w:b/>
          <w:sz w:val="28"/>
          <w:szCs w:val="28"/>
        </w:rPr>
        <w:t>hoàn</w:t>
      </w:r>
      <w:proofErr w:type="spellEnd"/>
      <w:r w:rsidRPr="00916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b/>
          <w:sz w:val="28"/>
          <w:szCs w:val="28"/>
        </w:rPr>
        <w:t>thiện</w:t>
      </w:r>
      <w:proofErr w:type="spellEnd"/>
      <w:r w:rsidRPr="0091634D">
        <w:rPr>
          <w:rFonts w:ascii="Times New Roman" w:hAnsi="Times New Roman" w:cs="Times New Roman"/>
          <w:b/>
          <w:sz w:val="28"/>
          <w:szCs w:val="28"/>
        </w:rPr>
        <w:t> </w:t>
      </w:r>
    </w:p>
    <w:p w:rsidR="0091634D" w:rsidRPr="0091634D" w:rsidRDefault="0091634D" w:rsidP="009163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>. </w:t>
      </w:r>
    </w:p>
    <w:p w:rsidR="0091634D" w:rsidRPr="0091634D" w:rsidRDefault="0091634D" w:rsidP="009163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>. </w:t>
      </w:r>
    </w:p>
    <w:p w:rsidR="0091634D" w:rsidRPr="0091634D" w:rsidRDefault="0091634D" w:rsidP="009163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634D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>. </w:t>
      </w:r>
    </w:p>
    <w:p w:rsidR="0091634D" w:rsidRPr="0091634D" w:rsidRDefault="0091634D" w:rsidP="009163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chuyền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634D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ra.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> </w:t>
      </w:r>
    </w:p>
    <w:p w:rsidR="0091634D" w:rsidRPr="0091634D" w:rsidRDefault="0091634D" w:rsidP="0091634D">
      <w:pPr>
        <w:rPr>
          <w:rFonts w:ascii="Times New Roman" w:hAnsi="Times New Roman" w:cs="Times New Roman"/>
          <w:b/>
          <w:sz w:val="28"/>
          <w:szCs w:val="28"/>
        </w:rPr>
      </w:pPr>
      <w:r w:rsidRPr="0091634D">
        <w:rPr>
          <w:rFonts w:ascii="Times New Roman" w:hAnsi="Times New Roman" w:cs="Times New Roman"/>
          <w:b/>
          <w:sz w:val="28"/>
          <w:szCs w:val="28"/>
        </w:rPr>
        <w:t xml:space="preserve">1.4. </w:t>
      </w:r>
      <w:proofErr w:type="spellStart"/>
      <w:r w:rsidRPr="0091634D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916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916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916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b/>
          <w:sz w:val="28"/>
          <w:szCs w:val="28"/>
        </w:rPr>
        <w:t>khác</w:t>
      </w:r>
      <w:proofErr w:type="spellEnd"/>
      <w:r w:rsidRPr="00916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 w:rsidRPr="00916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b/>
          <w:sz w:val="28"/>
          <w:szCs w:val="28"/>
        </w:rPr>
        <w:t>đảm</w:t>
      </w:r>
      <w:proofErr w:type="spellEnd"/>
      <w:r w:rsidRPr="00916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</w:p>
    <w:p w:rsidR="0091634D" w:rsidRPr="0091634D" w:rsidRDefault="0091634D" w:rsidP="0091634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634D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ra.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> </w:t>
      </w:r>
    </w:p>
    <w:p w:rsidR="0091634D" w:rsidRPr="0091634D" w:rsidRDefault="0091634D" w:rsidP="0091634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634D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>. </w:t>
      </w:r>
    </w:p>
    <w:p w:rsidR="0091634D" w:rsidRPr="0091634D" w:rsidRDefault="0091634D" w:rsidP="0091634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634D">
        <w:rPr>
          <w:rFonts w:ascii="Times New Roman" w:hAnsi="Times New Roman" w:cs="Times New Roman"/>
          <w:sz w:val="28"/>
          <w:szCs w:val="28"/>
        </w:rPr>
        <w:lastRenderedPageBreak/>
        <w:t>Tham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634D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>. </w:t>
      </w:r>
    </w:p>
    <w:p w:rsidR="0091634D" w:rsidRPr="0091634D" w:rsidRDefault="0091634D" w:rsidP="0091634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634D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>. </w:t>
      </w:r>
    </w:p>
    <w:p w:rsidR="0091634D" w:rsidRPr="0091634D" w:rsidRDefault="0091634D" w:rsidP="009163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634D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916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916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916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</w:p>
    <w:p w:rsidR="0091634D" w:rsidRPr="0091634D" w:rsidRDefault="0091634D" w:rsidP="0091634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634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>.</w:t>
      </w:r>
    </w:p>
    <w:p w:rsidR="0091634D" w:rsidRPr="0091634D" w:rsidRDefault="0091634D" w:rsidP="0091634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may.</w:t>
      </w:r>
    </w:p>
    <w:p w:rsidR="0091634D" w:rsidRPr="0091634D" w:rsidRDefault="0091634D" w:rsidP="0091634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vời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634D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916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khéo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léo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>.</w:t>
      </w:r>
    </w:p>
    <w:p w:rsidR="0091634D" w:rsidRPr="0091634D" w:rsidRDefault="0091634D" w:rsidP="0091634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vải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>.</w:t>
      </w:r>
    </w:p>
    <w:p w:rsidR="0091634D" w:rsidRPr="0091634D" w:rsidRDefault="0091634D" w:rsidP="0091634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634D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khoẻ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>).</w:t>
      </w:r>
    </w:p>
    <w:p w:rsidR="0091634D" w:rsidRPr="0091634D" w:rsidRDefault="0091634D" w:rsidP="0091634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634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634D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>.</w:t>
      </w:r>
    </w:p>
    <w:p w:rsidR="0091634D" w:rsidRPr="0091634D" w:rsidRDefault="0091634D" w:rsidP="0091634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>.</w:t>
      </w:r>
    </w:p>
    <w:p w:rsidR="0091634D" w:rsidRPr="0091634D" w:rsidRDefault="0091634D" w:rsidP="0091634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nhẫn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>.</w:t>
      </w:r>
    </w:p>
    <w:p w:rsidR="0091634D" w:rsidRPr="0091634D" w:rsidRDefault="0091634D" w:rsidP="009163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634D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Pr="00916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Pr="00916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916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b/>
          <w:sz w:val="28"/>
          <w:szCs w:val="28"/>
        </w:rPr>
        <w:t>hưởng</w:t>
      </w:r>
      <w:proofErr w:type="spellEnd"/>
    </w:p>
    <w:p w:rsidR="0091634D" w:rsidRPr="0091634D" w:rsidRDefault="0091634D" w:rsidP="0091634D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1634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proofErr w:type="gramStart"/>
      <w:r w:rsidRPr="0091634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1634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xăng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dủ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hay chi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>.</w:t>
      </w:r>
      <w:r w:rsidRPr="0091634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>.</w:t>
      </w:r>
    </w:p>
    <w:p w:rsidR="0091634D" w:rsidRPr="0091634D" w:rsidRDefault="0091634D" w:rsidP="009163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634D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916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916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b/>
          <w:sz w:val="28"/>
          <w:szCs w:val="28"/>
        </w:rPr>
        <w:t>bao</w:t>
      </w:r>
      <w:proofErr w:type="spellEnd"/>
      <w:r w:rsidRPr="00916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b/>
          <w:sz w:val="28"/>
          <w:szCs w:val="28"/>
        </w:rPr>
        <w:t>gồm</w:t>
      </w:r>
      <w:proofErr w:type="spellEnd"/>
    </w:p>
    <w:p w:rsidR="0091634D" w:rsidRPr="0091634D" w:rsidRDefault="0091634D" w:rsidP="0091634D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634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1634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Sơ</w:t>
      </w:r>
      <w:proofErr w:type="spellEnd"/>
      <w:proofErr w:type="gram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>.</w:t>
      </w:r>
      <w:r w:rsidRPr="0091634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1634D">
        <w:rPr>
          <w:rFonts w:ascii="Times New Roman" w:hAnsi="Times New Roman" w:cs="Times New Roman"/>
          <w:sz w:val="28"/>
          <w:szCs w:val="28"/>
        </w:rPr>
        <w:t>- CMT</w:t>
      </w:r>
      <w:r w:rsidRPr="0091634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khoẻ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634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>.</w:t>
      </w:r>
      <w:r w:rsidRPr="0091634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sự</w:t>
      </w:r>
      <w:proofErr w:type="spellEnd"/>
    </w:p>
    <w:p w:rsidR="0091634D" w:rsidRPr="0091634D" w:rsidRDefault="0091634D" w:rsidP="0091634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9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34D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0619EA" w:rsidRPr="0091634D" w:rsidRDefault="000619EA" w:rsidP="0091634D">
      <w:pPr>
        <w:rPr>
          <w:rFonts w:ascii="Times New Roman" w:hAnsi="Times New Roman" w:cs="Times New Roman"/>
          <w:sz w:val="28"/>
          <w:szCs w:val="28"/>
        </w:rPr>
      </w:pPr>
    </w:p>
    <w:sectPr w:rsidR="000619EA" w:rsidRPr="00916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Description: ngành nghề" style="width:15.75pt;height:15.75pt;visibility:visible;mso-wrap-style:square" o:bullet="t">
        <v:imagedata r:id="rId1" o:title="ngành nghề"/>
      </v:shape>
    </w:pict>
  </w:numPicBullet>
  <w:abstractNum w:abstractNumId="0">
    <w:nsid w:val="06866EEE"/>
    <w:multiLevelType w:val="hybridMultilevel"/>
    <w:tmpl w:val="CB6A39F6"/>
    <w:lvl w:ilvl="0" w:tplc="692AD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125B5"/>
    <w:multiLevelType w:val="hybridMultilevel"/>
    <w:tmpl w:val="82E4D2A2"/>
    <w:lvl w:ilvl="0" w:tplc="692AD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B4A42"/>
    <w:multiLevelType w:val="hybridMultilevel"/>
    <w:tmpl w:val="2C82C7B2"/>
    <w:lvl w:ilvl="0" w:tplc="692AD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40DD4"/>
    <w:multiLevelType w:val="hybridMultilevel"/>
    <w:tmpl w:val="758CDADA"/>
    <w:lvl w:ilvl="0" w:tplc="692AD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374B4"/>
    <w:multiLevelType w:val="hybridMultilevel"/>
    <w:tmpl w:val="FDAC6794"/>
    <w:lvl w:ilvl="0" w:tplc="692AD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F798F"/>
    <w:multiLevelType w:val="multilevel"/>
    <w:tmpl w:val="82D0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E074A5"/>
    <w:multiLevelType w:val="hybridMultilevel"/>
    <w:tmpl w:val="3A4616FE"/>
    <w:lvl w:ilvl="0" w:tplc="692AD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E325E"/>
    <w:multiLevelType w:val="hybridMultilevel"/>
    <w:tmpl w:val="B7E098AC"/>
    <w:lvl w:ilvl="0" w:tplc="646C1E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51F29"/>
    <w:multiLevelType w:val="hybridMultilevel"/>
    <w:tmpl w:val="5FB07D4A"/>
    <w:lvl w:ilvl="0" w:tplc="692AD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A3286"/>
    <w:multiLevelType w:val="hybridMultilevel"/>
    <w:tmpl w:val="566CE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A0CAA"/>
    <w:multiLevelType w:val="hybridMultilevel"/>
    <w:tmpl w:val="11E61F28"/>
    <w:lvl w:ilvl="0" w:tplc="692AD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4D"/>
    <w:rsid w:val="000619EA"/>
    <w:rsid w:val="0091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163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1634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1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63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6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163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1634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1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63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6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7434"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BEBEB"/>
            <w:right w:val="none" w:sz="0" w:space="0" w:color="auto"/>
          </w:divBdr>
          <w:divsChild>
            <w:div w:id="3998628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82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10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1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83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28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54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2020-07-30T02:23:00Z</dcterms:created>
  <dcterms:modified xsi:type="dcterms:W3CDTF">2020-07-30T02:30:00Z</dcterms:modified>
</cp:coreProperties>
</file>