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B3" w:rsidRPr="00A564B3" w:rsidRDefault="00A564B3" w:rsidP="00A564B3">
      <w:pPr>
        <w:pStyle w:val="NormalWeb"/>
        <w:shd w:val="clear" w:color="auto" w:fill="FFFFFF"/>
        <w:spacing w:before="0" w:after="0"/>
        <w:jc w:val="center"/>
        <w:textAlignment w:val="baseline"/>
        <w:rPr>
          <w:rFonts w:eastAsia="MS Gothic"/>
          <w:color w:val="333333"/>
          <w:sz w:val="48"/>
          <w:szCs w:val="48"/>
          <w:bdr w:val="none" w:sz="0" w:space="0" w:color="auto" w:frame="1"/>
        </w:rPr>
      </w:pPr>
      <w:proofErr w:type="spellStart"/>
      <w:r w:rsidRPr="00A564B3">
        <w:rPr>
          <w:rFonts w:eastAsia="SimSun"/>
          <w:color w:val="000000"/>
          <w:sz w:val="48"/>
          <w:szCs w:val="48"/>
          <w:shd w:val="clear" w:color="auto" w:fill="FFFFFF"/>
        </w:rPr>
        <w:t>职业申请书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rFonts w:eastAsia="MS Gothic"/>
          <w:color w:val="333333"/>
          <w:sz w:val="28"/>
          <w:szCs w:val="28"/>
          <w:bdr w:val="none" w:sz="0" w:space="0" w:color="auto" w:frame="1"/>
        </w:rPr>
      </w:pP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尊敬的成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龙进出口公司马经理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:</w:t>
      </w:r>
      <w:bookmarkStart w:id="0" w:name="_GoBack"/>
      <w:bookmarkEnd w:id="0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zūnjìng</w:t>
      </w:r>
      <w:proofErr w:type="spellEnd"/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chénglóng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jìn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chūkǒu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gōngsī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mǎ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jīnglǐ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: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Kính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gửi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Giám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đốc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Mãcông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xuất-nhập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khẩu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Thành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Long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本人全名范玉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龙、男、</w:t>
      </w:r>
      <w:r w:rsidRPr="00A564B3">
        <w:rPr>
          <w:color w:val="333333"/>
          <w:sz w:val="28"/>
          <w:szCs w:val="28"/>
          <w:bdr w:val="none" w:sz="0" w:space="0" w:color="auto" w:frame="1"/>
        </w:rPr>
        <w:t>24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岁。我即将毕业于陕西师范大学对外汉语系研究生班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。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Běnrén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quán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míng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fàn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yùlóng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, nán</w:t>
      </w: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,24</w:t>
      </w:r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suì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Wǒ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jíjiāng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bìyèyúshǎnxī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shīfàn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dàxuéduìwài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hànyǔ</w:t>
      </w:r>
      <w:proofErr w:type="spellEnd"/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xìyánjiūshēng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bān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tên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đầy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đủ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làPhạm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Long,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nam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24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tuổi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sắp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tốt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nghiệp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lớp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nghiên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cứu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sinh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khoa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Hán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ngữ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đối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ngoại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đại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Sư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phạm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Thiểm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Tây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A564B3">
        <w:rPr>
          <w:color w:val="333333"/>
          <w:sz w:val="28"/>
          <w:szCs w:val="28"/>
        </w:rPr>
        <w:br/>
      </w:r>
      <w:r w:rsidRPr="00A564B3">
        <w:rPr>
          <w:color w:val="333333"/>
          <w:sz w:val="28"/>
          <w:szCs w:val="28"/>
          <w:bdr w:val="none" w:sz="0" w:space="0" w:color="auto" w:frame="1"/>
        </w:rPr>
        <w:t>2007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年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毕业于河内国家大学下属外语大学中国语言文化系。大学期间</w:t>
      </w: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本人一直勤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奋</w:t>
      </w:r>
      <w:proofErr w:type="gram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好学</w:t>
      </w: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实事求是</w:t>
      </w:r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有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较强的创新能力</w:t>
      </w:r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好品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质</w:t>
      </w:r>
      <w:proofErr w:type="spellEnd"/>
      <w:proofErr w:type="gramEnd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。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2007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Nián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bìyèyúhénèi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guójiā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dàxuéxiàshǔ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wàiyǔ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dàxuézhōngguó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yǔyán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wénhuàxì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Dàxué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qíjiān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běnrén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yīzhí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qínfèn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hàoxué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shíshìqiúshì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yǒu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jiào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qiáng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chuàngxīn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nénglì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hǎo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pǐnzhí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Năm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2007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tốt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nghiệp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khoa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ngôn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ngữ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văn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hóa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Trung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Quốc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đại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Quốc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Gia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Hà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Nội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thời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gian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đại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luôn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siêng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hỏi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cầu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tiến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lực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sáng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tạo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tương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đối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tốt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phẩm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chất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tốt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</w:p>
    <w:p w:rsidR="00A564B3" w:rsidRPr="00A564B3" w:rsidRDefault="00A564B3" w:rsidP="00A564B3">
      <w:pPr>
        <w:pStyle w:val="NormalWeb"/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A564B3">
        <w:rPr>
          <w:color w:val="333333"/>
          <w:sz w:val="28"/>
          <w:szCs w:val="28"/>
        </w:rPr>
        <w:t>(</w:t>
      </w:r>
      <w:proofErr w:type="spellStart"/>
      <w:r w:rsidRPr="00A564B3">
        <w:rPr>
          <w:color w:val="333333"/>
          <w:sz w:val="28"/>
          <w:szCs w:val="28"/>
        </w:rPr>
        <w:t>Học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tiếng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trung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giao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tiếp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tại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trung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tâm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tiếng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trung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Hoàng</w:t>
      </w:r>
      <w:proofErr w:type="spellEnd"/>
      <w:r w:rsidRPr="00A564B3">
        <w:rPr>
          <w:color w:val="333333"/>
          <w:sz w:val="28"/>
          <w:szCs w:val="28"/>
        </w:rPr>
        <w:t xml:space="preserve"> </w:t>
      </w:r>
      <w:proofErr w:type="spellStart"/>
      <w:r w:rsidRPr="00A564B3">
        <w:rPr>
          <w:color w:val="333333"/>
          <w:sz w:val="28"/>
          <w:szCs w:val="28"/>
        </w:rPr>
        <w:t>Liên</w:t>
      </w:r>
      <w:proofErr w:type="spellEnd"/>
      <w:r w:rsidRPr="00A564B3">
        <w:rPr>
          <w:color w:val="333333"/>
          <w:sz w:val="28"/>
          <w:szCs w:val="28"/>
        </w:rPr>
        <w:t>)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在攻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读研究生学位期间</w:t>
      </w: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本人有六个月在一家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进出口公司当经理助理</w:t>
      </w:r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这曾经非常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有</w:t>
      </w:r>
      <w:proofErr w:type="spellEnd"/>
      <w:proofErr w:type="gram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效地提高了我的中文表达能力。本人英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语达国家</w:t>
      </w:r>
      <w:r w:rsidRPr="00A564B3">
        <w:rPr>
          <w:color w:val="333333"/>
          <w:sz w:val="28"/>
          <w:szCs w:val="28"/>
          <w:bdr w:val="none" w:sz="0" w:space="0" w:color="auto" w:frame="1"/>
        </w:rPr>
        <w:t>C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水平</w:t>
      </w: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熟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练电脑操作</w:t>
      </w:r>
      <w:proofErr w:type="spellEnd"/>
      <w:proofErr w:type="gramEnd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。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lastRenderedPageBreak/>
        <w:t>衡量自身能力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较符合于此份工作</w:t>
      </w: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特写此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书以应聘</w:t>
      </w:r>
      <w:proofErr w:type="spellEnd"/>
      <w:proofErr w:type="gramEnd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。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Zài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gōngdú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yánjiūshēng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xuéwèi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qíjiān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běnrén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yǒu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liùgèyuèzài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yījiā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jìn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chūkǒu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gōngsī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dāng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jīnglǐ</w:t>
      </w:r>
      <w:proofErr w:type="spellEnd"/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zhùlǐ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zhècéngjīng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fēicháng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yǒuxiào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tígāole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wǒ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zhōngwén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biǎodá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nénglì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Běnrén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yīngyǔ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dáguójiā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C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shuǐpíng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shúliàn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diànnǎo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cāozuò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Héngliáng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zìshēn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nénglìjiào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fúhéyúcǐ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fèn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gōngzuò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tèxiě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cǐ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shū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yǐ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yìngpìn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thời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gian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nghiên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cứu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sinh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có6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trợ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lí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giám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đốc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tại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xuất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nhập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khẩu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này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đã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giúp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đề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khả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biểu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đạt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tiếng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Trung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rất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hiệu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quả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r w:rsidRPr="00A564B3">
        <w:rPr>
          <w:color w:val="333333"/>
          <w:sz w:val="28"/>
          <w:szCs w:val="28"/>
        </w:rPr>
        <w:br/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đạt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C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quốc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gia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tiếng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Anh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thành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thạo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vi</w:t>
      </w:r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tính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Tự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thấy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lực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bản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thân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phù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hợpvới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này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đặc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biệt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viết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này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xin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ứng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tuyển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r w:rsidRPr="00A564B3">
        <w:rPr>
          <w:color w:val="333333"/>
          <w:sz w:val="28"/>
          <w:szCs w:val="28"/>
        </w:rPr>
        <w:br/>
      </w:r>
      <w:proofErr w:type="spellStart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我希望能在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贵公司工作</w:t>
      </w:r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以便能得到更多的机会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发展自己的潜力</w:t>
      </w:r>
      <w:r w:rsidRPr="00A564B3">
        <w:rPr>
          <w:color w:val="333333"/>
          <w:sz w:val="28"/>
          <w:szCs w:val="28"/>
          <w:bdr w:val="none" w:sz="0" w:space="0" w:color="auto" w:frame="1"/>
        </w:rPr>
        <w:t>,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不会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让您</w:t>
      </w: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失</w:t>
      </w:r>
      <w:proofErr w:type="spellEnd"/>
      <w:proofErr w:type="gram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望。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A564B3">
        <w:rPr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tiếng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trung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giao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tiếp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tại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trung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tâm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tiếng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trung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Hoàng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Liên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)</w:t>
      </w:r>
    </w:p>
    <w:p w:rsidR="00A564B3" w:rsidRPr="00A564B3" w:rsidRDefault="00A564B3" w:rsidP="00A564B3">
      <w:pPr>
        <w:pStyle w:val="NormalWeb"/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A564B3">
        <w:rPr>
          <w:color w:val="333333"/>
          <w:sz w:val="28"/>
          <w:szCs w:val="28"/>
        </w:rPr>
        <w:t> 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Wǒ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xīwàng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néng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zài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guìgōngsī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gōngzuò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yǐbiàn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néng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dédào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gèng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duō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jīhuì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fāzhǎn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zìjǐ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qiánlì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bùhuìràng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nín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shīwàng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Tôi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vọng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cóthể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tại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quýcông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cóthể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cónhiều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hơn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những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cơ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hội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phát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huy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tiềm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lực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bản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thân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Ngài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thất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vọng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现附上个人简历一份供您参考</w:t>
      </w:r>
      <w:proofErr w:type="spellEnd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。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等候您的佳音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Xiàn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fùshàng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gèrén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jiǎnlì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yī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fèn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gōng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nín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cānkǎo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Děnghòu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nín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jiāyīn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r w:rsidRPr="00A564B3">
        <w:rPr>
          <w:color w:val="333333"/>
          <w:sz w:val="28"/>
          <w:szCs w:val="28"/>
          <w:bdr w:val="none" w:sz="0" w:space="0" w:color="auto" w:frame="1"/>
        </w:rPr>
        <w:t xml:space="preserve">Ở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đây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kèm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sơ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yếu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lílịch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mời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Ngài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tham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khảo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Đợi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tốt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lành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Ngài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>!</w:t>
      </w:r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lastRenderedPageBreak/>
        <w:t>应聘人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:</w:t>
      </w:r>
      <w:proofErr w:type="spellStart"/>
      <w:r w:rsidRPr="00A564B3">
        <w:rPr>
          <w:rFonts w:eastAsia="MS Gothic"/>
          <w:color w:val="333333"/>
          <w:sz w:val="28"/>
          <w:szCs w:val="28"/>
          <w:bdr w:val="none" w:sz="0" w:space="0" w:color="auto" w:frame="1"/>
        </w:rPr>
        <w:t>范玉</w:t>
      </w:r>
      <w:r w:rsidRPr="00A564B3">
        <w:rPr>
          <w:rFonts w:eastAsia="SimSun"/>
          <w:color w:val="333333"/>
          <w:sz w:val="28"/>
          <w:szCs w:val="28"/>
          <w:bdr w:val="none" w:sz="0" w:space="0" w:color="auto" w:frame="1"/>
        </w:rPr>
        <w:t>龙</w:t>
      </w:r>
      <w:proofErr w:type="spellEnd"/>
      <w:proofErr w:type="gram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yìngpìn</w:t>
      </w:r>
      <w:proofErr w:type="spellEnd"/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rén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: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fàn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yùlóng</w:t>
      </w:r>
      <w:proofErr w:type="spellEnd"/>
    </w:p>
    <w:p w:rsidR="00A564B3" w:rsidRPr="00A564B3" w:rsidRDefault="00A564B3" w:rsidP="00A564B3">
      <w:pPr>
        <w:pStyle w:val="NormalWeb"/>
        <w:shd w:val="clear" w:color="auto" w:fill="FFFFFF"/>
        <w:spacing w:before="0" w:after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Người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ứng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564B3">
        <w:rPr>
          <w:color w:val="333333"/>
          <w:sz w:val="28"/>
          <w:szCs w:val="28"/>
          <w:bdr w:val="none" w:sz="0" w:space="0" w:color="auto" w:frame="1"/>
        </w:rPr>
        <w:t>tuyển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:</w:t>
      </w:r>
      <w:proofErr w:type="gram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Phạm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64B3">
        <w:rPr>
          <w:color w:val="333333"/>
          <w:sz w:val="28"/>
          <w:szCs w:val="28"/>
          <w:bdr w:val="none" w:sz="0" w:space="0" w:color="auto" w:frame="1"/>
        </w:rPr>
        <w:t>Ngọc</w:t>
      </w:r>
      <w:proofErr w:type="spellEnd"/>
      <w:r w:rsidRPr="00A564B3">
        <w:rPr>
          <w:color w:val="333333"/>
          <w:sz w:val="28"/>
          <w:szCs w:val="28"/>
          <w:bdr w:val="none" w:sz="0" w:space="0" w:color="auto" w:frame="1"/>
        </w:rPr>
        <w:t xml:space="preserve"> Long</w:t>
      </w:r>
    </w:p>
    <w:p w:rsidR="00235285" w:rsidRPr="00A564B3" w:rsidRDefault="00235285">
      <w:pPr>
        <w:rPr>
          <w:rFonts w:ascii="Times New Roman" w:hAnsi="Times New Roman" w:cs="Times New Roman"/>
          <w:sz w:val="28"/>
          <w:szCs w:val="28"/>
        </w:rPr>
      </w:pPr>
    </w:p>
    <w:sectPr w:rsidR="00235285" w:rsidRPr="00A5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B3"/>
    <w:rsid w:val="00235285"/>
    <w:rsid w:val="00A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2020-07-30T11:02:00Z</dcterms:created>
  <dcterms:modified xsi:type="dcterms:W3CDTF">2020-07-30T11:03:00Z</dcterms:modified>
</cp:coreProperties>
</file>